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tyles+xml" PartName="/word/styles.xml"/>
  <Override ContentType="application/vnd.openxmlformats-officedocument.drawingml.diagramData+xml" PartName="/word/diagrams/data16.xml"/>
  <Override ContentType="application/vnd.openxmlformats-officedocument.drawingml.diagramData+xml" PartName="/word/diagrams/data8.xml"/>
  <Override ContentType="application/vnd.openxmlformats-officedocument.drawingml.diagramData+xml" PartName="/word/diagrams/data1.xml"/>
  <Override ContentType="application/vnd.openxmlformats-officedocument.drawingml.diagramData+xml" PartName="/word/diagrams/data6.xml"/>
  <Override ContentType="application/vnd.openxmlformats-officedocument.drawingml.diagramData+xml" PartName="/word/diagrams/data3.xml"/>
  <Override ContentType="application/vnd.openxmlformats-officedocument.drawingml.diagramData+xml" PartName="/word/diagrams/data13.xml"/>
  <Override ContentType="application/vnd.openxmlformats-officedocument.drawingml.diagramData+xml" PartName="/word/diagrams/data19.xml"/>
  <Override ContentType="application/vnd.openxmlformats-officedocument.drawingml.diagramData+xml" PartName="/word/diagrams/data11.xml"/>
  <Override ContentType="application/vnd.openxmlformats-officedocument.drawingml.diagramData+xml" PartName="/word/diagrams/data2.xml"/>
  <Override ContentType="application/vnd.openxmlformats-officedocument.drawingml.diagramData+xml" PartName="/word/diagrams/data10.xml"/>
  <Override ContentType="application/vnd.openxmlformats-officedocument.drawingml.diagramData+xml" PartName="/word/diagrams/data15.xml"/>
  <Override ContentType="application/vnd.openxmlformats-officedocument.drawingml.diagramData+xml" PartName="/word/diagrams/data17.xml"/>
  <Override ContentType="application/vnd.openxmlformats-officedocument.drawingml.diagramData+xml" PartName="/word/diagrams/data9.xml"/>
  <Override ContentType="application/vnd.openxmlformats-officedocument.drawingml.diagramData+xml" PartName="/word/diagrams/data4.xml"/>
  <Override ContentType="application/vnd.openxmlformats-officedocument.drawingml.diagramData+xml" PartName="/word/diagrams/data7.xml"/>
  <Override ContentType="application/vnd.openxmlformats-officedocument.drawingml.diagramData+xml" PartName="/word/diagrams/data5.xml"/>
  <Override ContentType="application/vnd.openxmlformats-officedocument.drawingml.diagramData+xml" PartName="/word/diagrams/data18.xml"/>
  <Override ContentType="application/vnd.openxmlformats-officedocument.drawingml.diagramData+xml" PartName="/word/diagrams/data14.xml"/>
  <Override ContentType="application/vnd.openxmlformats-officedocument.drawingml.diagramData+xml" PartName="/word/diagrams/data12.xml"/>
  <Override ContentType="application/vnd.openxmlformats-officedocument.wordprocessingml.fontTable+xml" PartName="/word/fontTable.xml"/>
  <Override ContentType="application/vnd.ms-office.drawingml.diagramDrawing+xml" PartName="/word/diagrams/drawing11.xml"/>
  <Override ContentType="application/vnd.ms-office.drawingml.diagramDrawing+xml" PartName="/word/diagrams/drawing3.xml"/>
  <Override ContentType="application/vnd.ms-office.drawingml.diagramDrawing+xml" PartName="/word/diagrams/drawing5.xml"/>
  <Override ContentType="application/vnd.ms-office.drawingml.diagramDrawing+xml" PartName="/word/diagrams/drawing7.xml"/>
  <Override ContentType="application/vnd.ms-office.drawingml.diagramDrawing+xml" PartName="/word/diagrams/drawing14.xml"/>
  <Override ContentType="application/vnd.ms-office.drawingml.diagramDrawing+xml" PartName="/word/diagrams/drawing18.xml"/>
  <Override ContentType="application/vnd.ms-office.drawingml.diagramDrawing+xml" PartName="/word/diagrams/drawing16.xml"/>
  <Override ContentType="application/vnd.ms-office.drawingml.diagramDrawing+xml" PartName="/word/diagrams/drawing17.xml"/>
  <Override ContentType="application/vnd.ms-office.drawingml.diagramDrawing+xml" PartName="/word/diagrams/drawing9.xml"/>
  <Override ContentType="application/vnd.ms-office.drawingml.diagramDrawing+xml" PartName="/word/diagrams/drawing12.xml"/>
  <Override ContentType="application/vnd.ms-office.drawingml.diagramDrawing+xml" PartName="/word/diagrams/drawing10.xml"/>
  <Override ContentType="application/vnd.ms-office.drawingml.diagramDrawing+xml" PartName="/word/diagrams/drawing6.xml"/>
  <Override ContentType="application/vnd.ms-office.drawingml.diagramDrawing+xml" PartName="/word/diagrams/drawing2.xml"/>
  <Override ContentType="application/vnd.ms-office.drawingml.diagramDrawing+xml" PartName="/word/diagrams/drawing4.xml"/>
  <Override ContentType="application/vnd.ms-office.drawingml.diagramDrawing+xml" PartName="/word/diagrams/drawing1.xml"/>
  <Override ContentType="application/vnd.ms-office.drawingml.diagramDrawing+xml" PartName="/word/diagrams/drawing19.xml"/>
  <Override ContentType="application/vnd.ms-office.drawingml.diagramDrawing+xml" PartName="/word/diagrams/drawing8.xml"/>
  <Override ContentType="application/vnd.ms-office.drawingml.diagramDrawing+xml" PartName="/word/diagrams/drawing13.xml"/>
  <Override ContentType="application/vnd.ms-office.drawingml.diagramDrawing+xml" PartName="/word/diagrams/drawing15.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themeOverride+xml" PartName="/word/theme/themeOverride3.xml"/>
  <Override ContentType="application/vnd.openxmlformats-officedocument.themeOverride+xml" PartName="/word/theme/themeOverride2.xml"/>
  <Override ContentType="application/vnd.openxmlformats-officedocument.themeOverride+xml" PartName="/word/theme/themeOverride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drawingml.diagramLayout+xml" PartName="/word/diagrams/layout11.xml"/>
  <Override ContentType="application/vnd.openxmlformats-officedocument.drawingml.diagramLayout+xml" PartName="/word/diagrams/layout6.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Layout+xml" PartName="/word/diagrams/layout4.xml"/>
  <Override ContentType="application/vnd.openxmlformats-officedocument.drawingml.diagramLayout+xml" PartName="/word/diagrams/layout19.xml"/>
  <Override ContentType="application/vnd.openxmlformats-officedocument.drawingml.diagramLayout+xml" PartName="/word/diagrams/layout13.xml"/>
  <Override ContentType="application/vnd.openxmlformats-officedocument.drawingml.diagramLayout+xml" PartName="/word/diagrams/layout8.xml"/>
  <Override ContentType="application/vnd.openxmlformats-officedocument.drawingml.diagramLayout+xml" PartName="/word/diagrams/layout15.xml"/>
  <Override ContentType="application/vnd.openxmlformats-officedocument.drawingml.diagramLayout+xml" PartName="/word/diagrams/layout17.xml"/>
  <Override ContentType="application/vnd.openxmlformats-officedocument.drawingml.diagramLayout+xml" PartName="/word/diagrams/layout5.xml"/>
  <Override ContentType="application/vnd.openxmlformats-officedocument.drawingml.diagramLayout+xml" PartName="/word/diagrams/layout10.xml"/>
  <Override ContentType="application/vnd.openxmlformats-officedocument.drawingml.diagramLayout+xml" PartName="/word/diagrams/layout3.xml"/>
  <Override ContentType="application/vnd.openxmlformats-officedocument.drawingml.diagramLayout+xml" PartName="/word/diagrams/layout14.xml"/>
  <Override ContentType="application/vnd.openxmlformats-officedocument.drawingml.diagramLayout+xml" PartName="/word/diagrams/layout7.xml"/>
  <Override ContentType="application/vnd.openxmlformats-officedocument.drawingml.diagramLayout+xml" PartName="/word/diagrams/layout18.xml"/>
  <Override ContentType="application/vnd.openxmlformats-officedocument.drawingml.diagramLayout+xml" PartName="/word/diagrams/layout12.xml"/>
  <Override ContentType="application/vnd.openxmlformats-officedocument.drawingml.diagramLayout+xml" PartName="/word/diagrams/layout9.xml"/>
  <Override ContentType="application/vnd.openxmlformats-officedocument.drawingml.diagramLayout+xml" PartName="/word/diagrams/layout16.xml"/>
  <Override ContentType="application/vnd.openxmlformats-officedocument.wordprocessingml.numbering+xml" PartName="/word/numbering.xml"/>
  <Override ContentType="application/vnd.openxmlformats-officedocument.drawingml.diagramStyle+xml" PartName="/word/diagrams/quickStyle3.xml"/>
  <Override ContentType="application/vnd.openxmlformats-officedocument.drawingml.diagramStyle+xml" PartName="/word/diagrams/quickStyle8.xml"/>
  <Override ContentType="application/vnd.openxmlformats-officedocument.drawingml.diagramStyle+xml" PartName="/word/diagrams/quickStyle10.xml"/>
  <Override ContentType="application/vnd.openxmlformats-officedocument.drawingml.diagramStyle+xml" PartName="/word/diagrams/quickStyle5.xml"/>
  <Override ContentType="application/vnd.openxmlformats-officedocument.drawingml.diagramStyle+xml" PartName="/word/diagrams/quickStyle1.xml"/>
  <Override ContentType="application/vnd.openxmlformats-officedocument.drawingml.diagramStyle+xml" PartName="/word/diagrams/quickStyle6.xml"/>
  <Override ContentType="application/vnd.openxmlformats-officedocument.drawingml.diagramStyle+xml" PartName="/word/diagrams/quickStyle12.xml"/>
  <Override ContentType="application/vnd.openxmlformats-officedocument.drawingml.diagramStyle+xml" PartName="/word/diagrams/quickStyle18.xml"/>
  <Override ContentType="application/vnd.openxmlformats-officedocument.drawingml.diagramStyle+xml" PartName="/word/diagrams/quickStyle14.xml"/>
  <Override ContentType="application/vnd.openxmlformats-officedocument.drawingml.diagramStyle+xml" PartName="/word/diagrams/quickStyle16.xml"/>
  <Override ContentType="application/vnd.openxmlformats-officedocument.drawingml.diagramStyle+xml" PartName="/word/diagrams/quickStyle9.xml"/>
  <Override ContentType="application/vnd.openxmlformats-officedocument.drawingml.diagramStyle+xml" PartName="/word/diagrams/quickStyle11.xml"/>
  <Override ContentType="application/vnd.openxmlformats-officedocument.drawingml.diagramStyle+xml" PartName="/word/diagrams/quickStyle4.xml"/>
  <Override ContentType="application/vnd.openxmlformats-officedocument.drawingml.diagramStyle+xml" PartName="/word/diagrams/quickStyle2.xml"/>
  <Override ContentType="application/vnd.openxmlformats-officedocument.drawingml.diagramStyle+xml" PartName="/word/diagrams/quickStyle19.xml"/>
  <Override ContentType="application/vnd.openxmlformats-officedocument.drawingml.diagramStyle+xml" PartName="/word/diagrams/quickStyle13.xml"/>
  <Override ContentType="application/vnd.openxmlformats-officedocument.drawingml.diagramStyle+xml" PartName="/word/diagrams/quickStyle7.xml"/>
  <Override ContentType="application/vnd.openxmlformats-officedocument.drawingml.diagramStyle+xml" PartName="/word/diagrams/quickStyle17.xml"/>
  <Override ContentType="application/vnd.openxmlformats-officedocument.drawingml.diagramStyle+xml" PartName="/word/diagrams/quickStyle15.xml"/>
  <Override ContentType="application/vnd.openxmlformats-officedocument.wordprocessingml.document.main+xml" PartName="/word/document.xml"/>
  <Override ContentType="application/vnd.openxmlformats-officedocument.drawingml.diagramColors+xml" PartName="/word/diagrams/colors11.xml"/>
  <Override ContentType="application/vnd.openxmlformats-officedocument.drawingml.diagramColors+xml" PartName="/word/diagrams/colors8.xml"/>
  <Override ContentType="application/vnd.openxmlformats-officedocument.drawingml.diagramColors+xml" PartName="/word/diagrams/colors16.xml"/>
  <Override ContentType="application/vnd.openxmlformats-officedocument.drawingml.diagramColors+xml" PartName="/word/diagrams/colors1.xml"/>
  <Override ContentType="application/vnd.openxmlformats-officedocument.drawingml.diagramColors+xml" PartName="/word/diagrams/colors18.xml"/>
  <Override ContentType="application/vnd.openxmlformats-officedocument.drawingml.diagramColors+xml" PartName="/word/diagrams/colors3.xml"/>
  <Override ContentType="application/vnd.openxmlformats-officedocument.drawingml.diagramColors+xml" PartName="/word/diagrams/colors13.xml"/>
  <Override ContentType="application/vnd.openxmlformats-officedocument.drawingml.diagramColors+xml" PartName="/word/diagrams/colors6.xml"/>
  <Override ContentType="application/vnd.openxmlformats-officedocument.drawingml.diagramColors+xml" PartName="/word/diagrams/colors14.xml"/>
  <Override ContentType="application/vnd.openxmlformats-officedocument.drawingml.diagramColors+xml" PartName="/word/diagrams/colors5.xml"/>
  <Override ContentType="application/vnd.openxmlformats-officedocument.drawingml.diagramColors+xml" PartName="/word/diagrams/colors2.xml"/>
  <Override ContentType="application/vnd.openxmlformats-officedocument.drawingml.diagramColors+xml" PartName="/word/diagrams/colors17.xml"/>
  <Override ContentType="application/vnd.openxmlformats-officedocument.drawingml.diagramColors+xml" PartName="/word/diagrams/colors10.xml"/>
  <Override ContentType="application/vnd.openxmlformats-officedocument.drawingml.diagramColors+xml" PartName="/word/diagrams/colors9.xml"/>
  <Override ContentType="application/vnd.openxmlformats-officedocument.drawingml.diagramColors+xml" PartName="/word/diagrams/colors15.xml"/>
  <Override ContentType="application/vnd.openxmlformats-officedocument.drawingml.diagramColors+xml" PartName="/word/diagrams/colors4.xml"/>
  <Override ContentType="application/vnd.openxmlformats-officedocument.drawingml.diagramColors+xml" PartName="/word/diagrams/colors12.xml"/>
  <Override ContentType="application/vnd.openxmlformats-officedocument.drawingml.diagramColors+xml" PartName="/word/diagrams/colors7.xml"/>
  <Override ContentType="application/vnd.openxmlformats-officedocument.drawingml.diagramColors+xml" PartName="/word/diagrams/colors19.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color w:val="974705"/>
          <w:sz w:val="24"/>
          <w:szCs w:val="24"/>
        </w:rPr>
      </w:pPr>
      <w:r w:rsidDel="00000000" w:rsidR="00000000" w:rsidRPr="00000000">
        <w:br w:type="page"/>
      </w:r>
      <w:commentRangeStart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-900429</wp:posOffset>
            </wp:positionH>
            <wp:positionV relativeFrom="paragraph">
              <wp:posOffset>-1052838</wp:posOffset>
            </wp:positionV>
            <wp:extent cx="7559026" cy="10668592"/>
            <wp:effectExtent b="0" l="0" r="0" t="0"/>
            <wp:wrapNone/>
            <wp:docPr id="34" name="image84.png"/>
            <a:graphic>
              <a:graphicData uri="http://schemas.openxmlformats.org/drawingml/2006/picture">
                <pic:pic>
                  <pic:nvPicPr>
                    <pic:cNvPr id="0" name="image84.png"/>
                    <pic:cNvPicPr preferRelativeResize="0"/>
                  </pic:nvPicPr>
                  <pic:blipFill>
                    <a:blip r:embed="rId39"/>
                    <a:srcRect b="0" l="0" r="0" t="0"/>
                    <a:stretch>
                      <a:fillRect/>
                    </a:stretch>
                  </pic:blipFill>
                  <pic:spPr>
                    <a:xfrm>
                      <a:off x="0" y="0"/>
                      <a:ext cx="7559026" cy="10668592"/>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-46354</wp:posOffset>
                </wp:positionH>
                <wp:positionV relativeFrom="paragraph">
                  <wp:posOffset>1027316</wp:posOffset>
                </wp:positionV>
                <wp:extent cx="5086350" cy="10677525"/>
                <wp:effectExtent b="0" l="0" r="0" t="0"/>
                <wp:wrapNone/>
                <wp:docPr id="9" name=""/>
                <a:graphic>
                  <a:graphicData uri="http://schemas.microsoft.com/office/word/2010/wordprocessingShape">
                    <wps:wsp>
                      <wps:cNvSpPr txBox="1"/>
                      <wps:spPr>
                        <a:xfrm>
                          <a:off x="0" y="0"/>
                          <a:ext cx="5086350" cy="10677525"/>
                        </a:xfrm>
                        <a:prstGeom prst="rect">
                          <a:avLst/>
                        </a:prstGeom>
                        <a:noFill/>
                        <a:ln>
                          <a:noFill/>
                        </a:ln>
                        <a:effectLst/>
                      </wps:spPr>
                      <wps:txbx>
                        <w:txbxContent>
                          <w:p w:rsidR="003443C8" w:rsidDel="00000000" w:rsidP="00BA5AFB" w:rsidRDefault="003443C8" w:rsidRPr="00000000" w14:paraId="38F848EB" w14:textId="77777777">
                            <w:pPr>
                              <w:jc w:val="center"/>
                              <w:rPr>
                                <w:rFonts w:ascii="Times New Roman" w:cs="Times New Roman" w:hAnsi="Times New Roman"/>
                                <w:b w:val="1"/>
                                <w:noProof w:val="1"/>
                                <w:color w:val="660033"/>
                                <w:sz w:val="72"/>
                                <w:szCs w:val="72"/>
                                <w14:textOutline w14:cap="flat" w14:cmpd="sng" w14:algn="ctr">
                                  <w14:noFill/>
                                  <w14:prstDash w14:val="solid"/>
                                  <w14:round/>
                                </w14:textOutline>
                                <w14:props3d w14:extrusionH="57150" w14:prstMaterial="softEdge">
                                  <w14:bevelT w14:h="38100" w14:w="25400"/>
                                </w14:props3d>
                              </w:rPr>
                            </w:pPr>
                            <w:r w:rsidDel="00000000" w:rsidR="00000000" w:rsidRPr="00000000">
                              <w:rPr>
                                <w:rFonts w:ascii="Times New Roman" w:cs="Times New Roman" w:hAnsi="Times New Roman"/>
                                <w:b w:val="1"/>
                                <w:noProof w:val="1"/>
                                <w:color w:val="660033"/>
                                <w:sz w:val="72"/>
                                <w:szCs w:val="72"/>
                                <w14:textOutline w14:cap="flat" w14:cmpd="sng" w14:algn="ctr">
                                  <w14:noFill/>
                                  <w14:prstDash w14:val="solid"/>
                                  <w14:round/>
                                </w14:textOutline>
                                <w14:props3d w14:extrusionH="57150" w14:prstMaterial="softEdge">
                                  <w14:bevelT w14:h="38100" w14:w="25400"/>
                                </w14:props3d>
                              </w:rPr>
                              <w:t>ÇİNE</w:t>
                            </w:r>
                          </w:p>
                          <w:p w:rsidR="003443C8" w:rsidDel="00000000" w:rsidP="00BA5AFB" w:rsidRDefault="003443C8" w:rsidRPr="00D43D74" w14:paraId="6547A05B" w14:textId="28122F3F">
                            <w:pPr>
                              <w:jc w:val="center"/>
                              <w:rPr>
                                <w:rFonts w:ascii="Times New Roman" w:cs="Times New Roman" w:hAnsi="Times New Roman"/>
                                <w:b w:val="1"/>
                                <w:noProof w:val="1"/>
                                <w:color w:val="660033"/>
                                <w:sz w:val="72"/>
                                <w:szCs w:val="72"/>
                                <w14:textOutline w14:cap="flat" w14:cmpd="sng" w14:algn="ctr">
                                  <w14:noFill/>
                                  <w14:prstDash w14:val="solid"/>
                                  <w14:round/>
                                </w14:textOutline>
                                <w14:props3d w14:extrusionH="57150" w14:prstMaterial="softEdge">
                                  <w14:bevelT w14:h="38100" w14:w="25400"/>
                                </w14:props3d>
                              </w:rPr>
                            </w:pPr>
                            <w:r w:rsidDel="00000000" w:rsidR="00000000" w:rsidRPr="00D43D74">
                              <w:rPr>
                                <w:rFonts w:ascii="Times New Roman" w:cs="Times New Roman" w:hAnsi="Times New Roman"/>
                                <w:b w:val="1"/>
                                <w:noProof w:val="1"/>
                                <w:color w:val="660033"/>
                                <w:sz w:val="72"/>
                                <w:szCs w:val="72"/>
                                <w14:textOutline w14:cap="flat" w14:cmpd="sng" w14:algn="ctr">
                                  <w14:noFill/>
                                  <w14:prstDash w14:val="solid"/>
                                  <w14:round/>
                                </w14:textOutline>
                                <w14:props3d w14:extrusionH="57150" w14:prstMaterial="softEdge">
                                  <w14:bevelT w14:h="38100" w14:w="25400"/>
                                </w14:props3d>
                              </w:rPr>
                              <w:t>KAYMAKAMLIĞI</w:t>
                            </w:r>
                          </w:p>
                          <w:p w:rsidR="003443C8" w:rsidDel="00000000" w:rsidP="00BA5AFB" w:rsidRDefault="003443C8" w:rsidRPr="00D43D74" w14:paraId="3DC62482" w14:textId="77777777">
                            <w:pPr>
                              <w:jc w:val="center"/>
                              <w:rPr>
                                <w:rFonts w:ascii="Times New Roman" w:cs="Times New Roman" w:hAnsi="Times New Roman"/>
                                <w:b w:val="1"/>
                                <w:noProof w:val="1"/>
                                <w:color w:val="660033"/>
                                <w:sz w:val="72"/>
                                <w:szCs w:val="72"/>
                                <w14:textOutline w14:cap="flat" w14:cmpd="sng" w14:algn="ctr">
                                  <w14:noFill/>
                                  <w14:prstDash w14:val="solid"/>
                                  <w14:round/>
                                </w14:textOutline>
                                <w14:props3d w14:extrusionH="57150" w14:prstMaterial="softEdge">
                                  <w14:bevelT w14:h="38100" w14:w="25400"/>
                                </w14:props3d>
                              </w:rPr>
                            </w:pPr>
                          </w:p>
                          <w:p w:rsidR="003443C8" w:rsidDel="00000000" w:rsidP="00BA5AFB" w:rsidRDefault="003443C8" w:rsidRPr="00D43D74" w14:paraId="7573617F" w14:textId="77777777">
                            <w:pPr>
                              <w:jc w:val="center"/>
                              <w:rPr>
                                <w:rFonts w:ascii="Times New Roman" w:cs="Times New Roman" w:hAnsi="Times New Roman"/>
                                <w:b w:val="1"/>
                                <w:noProof w:val="1"/>
                                <w:color w:val="660033"/>
                                <w:sz w:val="72"/>
                                <w:szCs w:val="72"/>
                                <w14:textOutline w14:cap="flat" w14:cmpd="sng" w14:algn="ctr">
                                  <w14:noFill/>
                                  <w14:prstDash w14:val="solid"/>
                                  <w14:round/>
                                </w14:textOutline>
                                <w14:props3d w14:extrusionH="57150" w14:prstMaterial="softEdge">
                                  <w14:bevelT w14:h="38100" w14:w="25400"/>
                                </w14:props3d>
                              </w:rPr>
                            </w:pPr>
                          </w:p>
                          <w:p w:rsidR="003443C8" w:rsidDel="00000000" w:rsidP="00BA5AFB" w:rsidRDefault="009F6754" w:rsidRPr="00D43D74" w14:paraId="2EEE8CA3" w14:textId="15F48D36">
                            <w:pPr>
                              <w:jc w:val="center"/>
                              <w:rPr>
                                <w:rFonts w:ascii="Times New Roman" w:cs="Times New Roman" w:hAnsi="Times New Roman"/>
                                <w:b w:val="1"/>
                                <w:noProof w:val="1"/>
                                <w:color w:val="660033"/>
                                <w:sz w:val="48"/>
                                <w:szCs w:val="72"/>
                                <w14:textOutline w14:cap="flat" w14:cmpd="sng" w14:algn="ctr">
                                  <w14:noFill/>
                                  <w14:prstDash w14:val="solid"/>
                                  <w14:round/>
                                </w14:textOutline>
                                <w14:props3d w14:extrusionH="57150" w14:prstMaterial="softEdge">
                                  <w14:bevelT w14:h="38100" w14:w="25400"/>
                                </w14:props3d>
                              </w:rPr>
                            </w:pPr>
                            <w:r w:rsidDel="00000000" w:rsidR="00000000" w:rsidRPr="00000000">
                              <w:rPr>
                                <w:rFonts w:ascii="Times New Roman" w:cs="Times New Roman" w:hAnsi="Times New Roman"/>
                                <w:b w:val="1"/>
                                <w:noProof w:val="1"/>
                                <w:color w:val="660033"/>
                                <w:sz w:val="48"/>
                                <w:szCs w:val="72"/>
                                <w14:textOutline w14:cap="flat" w14:cmpd="sng" w14:algn="ctr">
                                  <w14:noFill/>
                                  <w14:prstDash w14:val="solid"/>
                                  <w14:round/>
                                </w14:textOutline>
                                <w14:props3d w14:extrusionH="57150" w14:prstMaterial="softEdge">
                                  <w14:bevelT w14:h="38100" w14:w="25400"/>
                                </w14:props3d>
                              </w:rPr>
                              <w:t xml:space="preserve">ÇİNE </w:t>
                            </w:r>
                            <w:r w:rsidDel="00000000" w:rsidR="003443C8" w:rsidRPr="00000000">
                              <w:rPr>
                                <w:rFonts w:ascii="Times New Roman" w:cs="Times New Roman" w:hAnsi="Times New Roman"/>
                                <w:b w:val="1"/>
                                <w:noProof w:val="1"/>
                                <w:color w:val="660033"/>
                                <w:sz w:val="48"/>
                                <w:szCs w:val="72"/>
                                <w14:textOutline w14:cap="flat" w14:cmpd="sng" w14:algn="ctr">
                                  <w14:noFill/>
                                  <w14:prstDash w14:val="solid"/>
                                  <w14:round/>
                                </w14:textOutline>
                                <w14:props3d w14:extrusionH="57150" w14:prstMaterial="softEdge">
                                  <w14:bevelT w14:h="38100" w14:w="25400"/>
                                </w14:props3d>
                              </w:rPr>
                              <w:t>ANADOLU İMAM HATİP LİSESİ</w:t>
                            </w:r>
                          </w:p>
                          <w:p w:rsidR="003443C8" w:rsidDel="00000000" w:rsidP="00BA5AFB" w:rsidRDefault="003443C8" w:rsidRPr="00D43D74" w14:paraId="654556FC" w14:textId="6AF3DFF2">
                            <w:pPr>
                              <w:jc w:val="center"/>
                              <w:rPr>
                                <w:rFonts w:ascii="Times New Roman" w:cs="Times New Roman" w:hAnsi="Times New Roman"/>
                                <w:b w:val="1"/>
                                <w:noProof w:val="1"/>
                                <w:color w:val="660033"/>
                                <w:sz w:val="48"/>
                                <w:szCs w:val="72"/>
                                <w14:textOutline w14:cap="flat" w14:cmpd="sng" w14:algn="ctr">
                                  <w14:noFill/>
                                  <w14:prstDash w14:val="solid"/>
                                  <w14:round/>
                                </w14:textOutline>
                                <w14:props3d w14:extrusionH="57150" w14:prstMaterial="softEdge">
                                  <w14:bevelT w14:h="38100" w14:w="25400"/>
                                </w14:props3d>
                              </w:rPr>
                            </w:pPr>
                            <w:r w:rsidDel="00000000" w:rsidR="00000000" w:rsidRPr="00D43D74">
                              <w:rPr>
                                <w:rFonts w:ascii="Times New Roman" w:cs="Times New Roman" w:hAnsi="Times New Roman"/>
                                <w:b w:val="1"/>
                                <w:noProof w:val="1"/>
                                <w:color w:val="660033"/>
                                <w:sz w:val="48"/>
                                <w:szCs w:val="72"/>
                                <w14:textOutline w14:cap="flat" w14:cmpd="sng" w14:algn="ctr">
                                  <w14:noFill/>
                                  <w14:prstDash w14:val="solid"/>
                                  <w14:round/>
                                </w14:textOutline>
                                <w14:props3d w14:extrusionH="57150" w14:prstMaterial="softEdge">
                                  <w14:bevelT w14:h="38100" w14:w="25400"/>
                                </w14:props3d>
                              </w:rPr>
                              <w:t xml:space="preserve">2024-2028 STRATEJİK PLANI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spAutoFit/>
                        <a:scene3d>
                          <a:camera prst="orthographicFront"/>
                          <a:lightRig dir="t" rig="soft">
                            <a:rot lat="0" lon="0" rev="15600000"/>
                          </a:lightRig>
                        </a:scene3d>
                        <a:sp3d extrusionH="57150" prstMaterial="softEdge">
                          <a:bevelT h="38100" w="25400"/>
                        </a:sp3d>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-46354</wp:posOffset>
                </wp:positionH>
                <wp:positionV relativeFrom="paragraph">
                  <wp:posOffset>1027316</wp:posOffset>
                </wp:positionV>
                <wp:extent cx="5086350" cy="10677525"/>
                <wp:effectExtent b="0" l="0" r="0" t="0"/>
                <wp:wrapNone/>
                <wp:docPr id="9" name="image36.png"/>
                <a:graphic>
                  <a:graphicData uri="http://schemas.openxmlformats.org/drawingml/2006/picture">
                    <pic:pic>
                      <pic:nvPicPr>
                        <pic:cNvPr id="0" name="image36.png"/>
                        <pic:cNvPicPr preferRelativeResize="0"/>
                      </pic:nvPicPr>
                      <pic:blipFill>
                        <a:blip r:embed="rId45"/>
                        <a:srcRect b="0" l="0" r="0" t="0"/>
                        <a:stretch>
                          <a:fillRect/>
                        </a:stretch>
                      </pic:blipFill>
                      <pic:spPr>
                        <a:xfrm>
                          <a:off x="0" y="0"/>
                          <a:ext cx="5086350" cy="10677525"/>
                        </a:xfrm>
                        <a:prstGeom prst="rect"/>
                        <a:ln/>
                      </pic:spPr>
                    </pic:pic>
                  </a:graphicData>
                </a:graphic>
              </wp:anchor>
            </w:drawing>
          </mc:Fallback>
        </mc:AlternateContent>
      </w:r>
    </w:p>
    <w:p w:rsidR="00000000" w:rsidDel="00000000" w:rsidP="00000000" w:rsidRDefault="00000000" w:rsidRPr="00000000" w14:paraId="00000002">
      <w:pPr>
        <w:spacing w:line="276" w:lineRule="auto"/>
        <w:ind w:left="136" w:firstLine="0"/>
        <w:rPr>
          <w:rFonts w:ascii="Times New Roman" w:cs="Times New Roman" w:eastAsia="Times New Roman" w:hAnsi="Times New Roman"/>
          <w:b w:val="1"/>
          <w:color w:val="974705"/>
          <w:sz w:val="24"/>
          <w:szCs w:val="24"/>
        </w:rPr>
      </w:pPr>
      <w:commentRangeEnd w:id="0"/>
      <w:r w:rsidDel="00000000" w:rsidR="00000000" w:rsidRPr="00000000">
        <w:commentReference w:id="0"/>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97647</wp:posOffset>
            </wp:positionH>
            <wp:positionV relativeFrom="paragraph">
              <wp:posOffset>312588</wp:posOffset>
            </wp:positionV>
            <wp:extent cx="5940425" cy="4723130"/>
            <wp:effectExtent b="88900" l="88900" r="88900" t="88900"/>
            <wp:wrapNone/>
            <wp:docPr descr="http://www.huzursayfasi.com/images/editor/images/En-Guzel-Ataturk-Resimler.jpg" id="31" name="image28.png"/>
            <a:graphic>
              <a:graphicData uri="http://schemas.openxmlformats.org/drawingml/2006/picture">
                <pic:pic>
                  <pic:nvPicPr>
                    <pic:cNvPr descr="http://www.huzursayfasi.com/images/editor/images/En-Guzel-Ataturk-Resimler.jpg" id="0" name="image28.png"/>
                    <pic:cNvPicPr preferRelativeResize="0"/>
                  </pic:nvPicPr>
                  <pic:blipFill>
                    <a:blip r:embed="rId52"/>
                    <a:srcRect b="0" l="0" r="0" t="0"/>
                    <a:stretch>
                      <a:fillRect/>
                    </a:stretch>
                  </pic:blipFill>
                  <pic:spPr>
                    <a:xfrm>
                      <a:off x="0" y="0"/>
                      <a:ext cx="5940425" cy="4723130"/>
                    </a:xfrm>
                    <a:prstGeom prst="rect"/>
                    <a:ln w="88900">
                      <a:solidFill>
                        <a:srgbClr val="FFFFFF"/>
                      </a:solidFill>
                      <a:prstDash val="solid"/>
                    </a:ln>
                  </pic:spPr>
                </pic:pic>
              </a:graphicData>
            </a:graphic>
          </wp:anchor>
        </w:drawing>
      </w:r>
    </w:p>
    <w:p w:rsidR="00000000" w:rsidDel="00000000" w:rsidP="00000000" w:rsidRDefault="00000000" w:rsidRPr="00000000" w14:paraId="00000003">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4">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5">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6">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7">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8">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9">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A">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B">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C">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D">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E">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0F">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0">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1">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2">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3">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4">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5">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6">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7">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8">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9">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A">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B">
      <w:pPr>
        <w:spacing w:line="276" w:lineRule="auto"/>
        <w:ind w:left="136" w:firstLine="0"/>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Corsiva" w:cs="Corsiva" w:eastAsia="Corsiva" w:hAnsi="Corsiva"/>
          <w:sz w:val="40"/>
          <w:szCs w:val="40"/>
        </w:rPr>
      </w:pPr>
      <w:r w:rsidDel="00000000" w:rsidR="00000000" w:rsidRPr="00000000">
        <w:rPr>
          <w:rFonts w:ascii="Corsiva" w:cs="Corsiva" w:eastAsia="Corsiva" w:hAnsi="Corsiva"/>
          <w:sz w:val="40"/>
          <w:szCs w:val="40"/>
          <w:rtl w:val="0"/>
        </w:rPr>
        <w:t xml:space="preserve">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 </w:t>
      </w:r>
    </w:p>
    <w:p w:rsidR="00000000" w:rsidDel="00000000" w:rsidP="00000000" w:rsidRDefault="00000000" w:rsidRPr="00000000" w14:paraId="0000001E">
      <w:pPr>
        <w:rPr>
          <w:rFonts w:ascii="Corsiva" w:cs="Corsiva" w:eastAsia="Corsiva" w:hAnsi="Corsiva"/>
          <w:sz w:val="48"/>
          <w:szCs w:val="48"/>
        </w:rPr>
      </w:pPr>
      <w:r w:rsidDel="00000000" w:rsidR="00000000" w:rsidRPr="00000000">
        <w:rPr>
          <w:rFonts w:ascii="Corsiva" w:cs="Corsiva" w:eastAsia="Corsiva" w:hAnsi="Corsiva"/>
          <w:sz w:val="48"/>
          <w:szCs w:val="48"/>
          <w:rtl w:val="0"/>
        </w:rPr>
        <w:t xml:space="preserve">                                       </w:t>
      </w:r>
    </w:p>
    <w:p w:rsidR="00000000" w:rsidDel="00000000" w:rsidP="00000000" w:rsidRDefault="00000000" w:rsidRPr="00000000" w14:paraId="0000001F">
      <w:pPr>
        <w:jc w:val="both"/>
        <w:rPr>
          <w:rFonts w:ascii="Corsiva" w:cs="Corsiva" w:eastAsia="Corsiva" w:hAnsi="Corsiva"/>
          <w:sz w:val="48"/>
          <w:szCs w:val="48"/>
        </w:rPr>
      </w:pPr>
      <w:r w:rsidDel="00000000" w:rsidR="00000000" w:rsidRPr="00000000">
        <w:rPr>
          <w:rFonts w:ascii="Corsiva" w:cs="Corsiva" w:eastAsia="Corsiva" w:hAnsi="Corsiva"/>
          <w:sz w:val="48"/>
          <w:szCs w:val="48"/>
          <w:rtl w:val="0"/>
        </w:rPr>
        <w:t xml:space="preserve">                                        Mustafa Kemal ATATÜRK</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tl w:val="0"/>
        </w:rPr>
        <w:t xml:space="preserve">         </w:t>
      </w:r>
      <w:r w:rsidDel="00000000" w:rsidR="00000000" w:rsidRPr="00000000">
        <w:rPr/>
        <w:drawing>
          <wp:inline distB="0" distT="0" distL="0" distR="0">
            <wp:extent cx="5076825" cy="2809875"/>
            <wp:effectExtent b="0" l="0" r="0" t="0"/>
            <wp:docPr id="33" name="image69.png"/>
            <a:graphic>
              <a:graphicData uri="http://schemas.openxmlformats.org/drawingml/2006/picture">
                <pic:pic>
                  <pic:nvPicPr>
                    <pic:cNvPr id="0" name="image69.png"/>
                    <pic:cNvPicPr preferRelativeResize="0"/>
                  </pic:nvPicPr>
                  <pic:blipFill>
                    <a:blip r:embed="rId58"/>
                    <a:srcRect b="0" l="0" r="0" t="0"/>
                    <a:stretch>
                      <a:fillRect/>
                    </a:stretch>
                  </pic:blipFill>
                  <pic:spPr>
                    <a:xfrm>
                      <a:off x="0" y="0"/>
                      <a:ext cx="5076825"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360" w:lineRule="auto"/>
        <w:ind w:left="60" w:right="-5" w:firstLine="709"/>
        <w:rPr>
          <w:rFonts w:ascii="NE" w:cs="NE" w:eastAsia="NE" w:hAnsi="NE"/>
          <w:sz w:val="24"/>
          <w:szCs w:val="24"/>
        </w:rPr>
      </w:pPr>
      <w:r w:rsidDel="00000000" w:rsidR="00000000" w:rsidRPr="00000000">
        <w:rPr>
          <w:rFonts w:ascii="NE" w:cs="NE" w:eastAsia="NE" w:hAnsi="NE"/>
          <w:sz w:val="24"/>
          <w:szCs w:val="24"/>
          <w:rtl w:val="0"/>
        </w:rPr>
        <w:t xml:space="preserve">Çine İlçe Milli Eğitim Müdürlüğü olarak, Türk Milli Eğitiminin Temel amaçları ile 5018 sayılı Kamu Mali Yönetimi ve Kontrol Kanunu doğrultusunda 2024 -2028 yılları arasını kapsayan Stratejik Planımızı yapmış bulunmaktayız.</w:t>
      </w:r>
    </w:p>
    <w:p w:rsidR="00000000" w:rsidDel="00000000" w:rsidP="00000000" w:rsidRDefault="00000000" w:rsidRPr="00000000" w14:paraId="00000026">
      <w:pPr>
        <w:spacing w:line="360" w:lineRule="auto"/>
        <w:ind w:left="60" w:right="-5" w:firstLine="709"/>
        <w:rPr>
          <w:rFonts w:ascii="NE" w:cs="NE" w:eastAsia="NE" w:hAnsi="NE"/>
          <w:sz w:val="24"/>
          <w:szCs w:val="24"/>
        </w:rPr>
      </w:pPr>
      <w:r w:rsidDel="00000000" w:rsidR="00000000" w:rsidRPr="00000000">
        <w:rPr>
          <w:rFonts w:ascii="NE" w:cs="NE" w:eastAsia="NE" w:hAnsi="NE"/>
          <w:sz w:val="24"/>
          <w:szCs w:val="24"/>
          <w:rtl w:val="0"/>
        </w:rPr>
        <w:t xml:space="preserve">Stratejik planlama, bir kurumun orta-uzun vadeli hedefleri ve amaçları dikkate alınarak belirli stratejileri oluşturma, bunları uygulama ve planın uygulanmasının sonuçlarını değerlendirme sanatıdır.Bu sayede geçmişi, mevcut durumu ve gelecekteki beklentilerimizi bir arada değerlendirmiş oluruz.Geçmişte belirttiğimiz hedeflere bugün ulaşıp ulaşamadığımızı gözden geçiririz.Stratejik planlamanın olmadığı bir organizasyon, bir kurum düşünmek mümkün değildir.Tıpkı bireylerde olduğu gibi kurumlarda da her saatin, her dakikanın hatta her saniyenin bir anlamı olmalıdır.</w:t>
      </w:r>
    </w:p>
    <w:p w:rsidR="00000000" w:rsidDel="00000000" w:rsidP="00000000" w:rsidRDefault="00000000" w:rsidRPr="00000000" w14:paraId="00000027">
      <w:pPr>
        <w:spacing w:line="360" w:lineRule="auto"/>
        <w:ind w:left="60" w:right="-5" w:firstLine="709"/>
        <w:rPr>
          <w:rFonts w:ascii="NE" w:cs="NE" w:eastAsia="NE" w:hAnsi="NE"/>
          <w:sz w:val="24"/>
          <w:szCs w:val="24"/>
        </w:rPr>
      </w:pPr>
      <w:r w:rsidDel="00000000" w:rsidR="00000000" w:rsidRPr="00000000">
        <w:rPr>
          <w:rFonts w:ascii="NE" w:cs="NE" w:eastAsia="NE" w:hAnsi="NE"/>
          <w:sz w:val="24"/>
          <w:szCs w:val="24"/>
          <w:rtl w:val="0"/>
        </w:rPr>
        <w:t xml:space="preserve">Kapsamlı bir şekilde hazırlanan bu stratejik planın İlçemizin eğitim- öğretim, sosyal ve kültürel etkinliklerine ivme kazandıracağına inanarak, emeği geçenlere teşekkür ediyorum.</w:t>
      </w:r>
    </w:p>
    <w:p w:rsidR="00000000" w:rsidDel="00000000" w:rsidP="00000000" w:rsidRDefault="00000000" w:rsidRPr="00000000" w14:paraId="00000028">
      <w:pPr>
        <w:spacing w:line="360" w:lineRule="auto"/>
        <w:ind w:left="255" w:firstLine="709"/>
        <w:rPr>
          <w:rFonts w:ascii="NE" w:cs="NE" w:eastAsia="NE" w:hAnsi="NE"/>
          <w:b w:val="1"/>
          <w:color w:val="000000"/>
          <w:sz w:val="24"/>
          <w:szCs w:val="24"/>
        </w:rPr>
      </w:pPr>
      <w:r w:rsidDel="00000000" w:rsidR="00000000" w:rsidRPr="00000000">
        <w:rPr>
          <w:rtl w:val="0"/>
        </w:rPr>
      </w:r>
    </w:p>
    <w:p w:rsidR="00000000" w:rsidDel="00000000" w:rsidP="00000000" w:rsidRDefault="00000000" w:rsidRPr="00000000" w14:paraId="00000029">
      <w:pPr>
        <w:spacing w:line="360" w:lineRule="auto"/>
        <w:ind w:left="255" w:firstLine="709"/>
        <w:rPr>
          <w:rFonts w:ascii="NE" w:cs="NE" w:eastAsia="NE" w:hAnsi="NE"/>
          <w:b w:val="1"/>
          <w:color w:val="000000"/>
        </w:rPr>
      </w:pPr>
      <w:r w:rsidDel="00000000" w:rsidR="00000000" w:rsidRPr="00000000">
        <w:rPr>
          <w:rFonts w:ascii="NE" w:cs="NE" w:eastAsia="NE" w:hAnsi="NE"/>
          <w:b w:val="1"/>
          <w:color w:val="000000"/>
          <w:rtl w:val="0"/>
        </w:rPr>
        <w:t xml:space="preserve">      “İyi şeyler yalnızca planlanırsa olur, kötü şeyler ise kendiliğinden.” Philip B. Crosby</w:t>
      </w:r>
    </w:p>
    <w:p w:rsidR="00000000" w:rsidDel="00000000" w:rsidP="00000000" w:rsidRDefault="00000000" w:rsidRPr="00000000" w14:paraId="0000002A">
      <w:pPr>
        <w:spacing w:line="360" w:lineRule="auto"/>
        <w:ind w:left="255" w:firstLine="709"/>
        <w:rPr>
          <w:rFonts w:ascii="NE" w:cs="NE" w:eastAsia="NE" w:hAnsi="NE"/>
          <w:b w:val="1"/>
        </w:rPr>
      </w:pPr>
      <w:r w:rsidDel="00000000" w:rsidR="00000000" w:rsidRPr="00000000">
        <w:rPr>
          <w:rtl w:val="0"/>
        </w:rPr>
      </w:r>
    </w:p>
    <w:p w:rsidR="00000000" w:rsidDel="00000000" w:rsidP="00000000" w:rsidRDefault="00000000" w:rsidRPr="00000000" w14:paraId="0000002B">
      <w:pPr>
        <w:spacing w:line="360" w:lineRule="auto"/>
        <w:ind w:left="6736" w:firstLine="708.9999999999998"/>
        <w:rPr>
          <w:rFonts w:ascii="NE" w:cs="NE" w:eastAsia="NE" w:hAnsi="NE"/>
          <w:b w:val="1"/>
        </w:rPr>
      </w:pPr>
      <w:r w:rsidDel="00000000" w:rsidR="00000000" w:rsidRPr="00000000">
        <w:rPr>
          <w:rFonts w:ascii="NE" w:cs="NE" w:eastAsia="NE" w:hAnsi="NE"/>
          <w:b w:val="1"/>
          <w:rtl w:val="0"/>
        </w:rPr>
        <w:t xml:space="preserve">                        </w:t>
      </w:r>
    </w:p>
    <w:p w:rsidR="00000000" w:rsidDel="00000000" w:rsidP="00000000" w:rsidRDefault="00000000" w:rsidRPr="00000000" w14:paraId="0000002C">
      <w:pPr>
        <w:spacing w:line="360" w:lineRule="auto"/>
        <w:ind w:left="5760" w:firstLine="720"/>
        <w:rPr>
          <w:rFonts w:ascii="NE" w:cs="NE" w:eastAsia="NE" w:hAnsi="NE"/>
          <w:b w:val="1"/>
        </w:rPr>
      </w:pPr>
      <w:r w:rsidDel="00000000" w:rsidR="00000000" w:rsidRPr="00000000">
        <w:rPr>
          <w:rFonts w:ascii="NE" w:cs="NE" w:eastAsia="NE" w:hAnsi="NE"/>
          <w:b w:val="1"/>
          <w:rtl w:val="0"/>
        </w:rPr>
        <w:t xml:space="preserve">          Sadık YAVUZKAN</w:t>
      </w:r>
    </w:p>
    <w:p w:rsidR="00000000" w:rsidDel="00000000" w:rsidP="00000000" w:rsidRDefault="00000000" w:rsidRPr="00000000" w14:paraId="0000002D">
      <w:pPr>
        <w:spacing w:line="360" w:lineRule="auto"/>
        <w:ind w:firstLine="709"/>
        <w:rPr>
          <w:rFonts w:ascii="NE" w:cs="NE" w:eastAsia="NE" w:hAnsi="NE"/>
        </w:rPr>
        <w:sectPr>
          <w:headerReference r:id="rId64" w:type="default"/>
          <w:footerReference r:id="rId69" w:type="default"/>
          <w:pgSz w:h="16839" w:w="11907" w:orient="portrait"/>
          <w:pgMar w:bottom="1276" w:top="1701" w:left="1418" w:right="1134" w:header="709" w:footer="709"/>
          <w:pgNumType w:start="1"/>
          <w:titlePg w:val="1"/>
        </w:sectPr>
      </w:pPr>
      <w:r w:rsidDel="00000000" w:rsidR="00000000" w:rsidRPr="00000000">
        <w:rPr>
          <w:rFonts w:ascii="NE" w:cs="NE" w:eastAsia="NE" w:hAnsi="NE"/>
          <w:b w:val="1"/>
          <w:rtl w:val="0"/>
        </w:rPr>
        <w:t xml:space="preserve">                                                                                                              İlçe Milli Eğitim Müdürü</w:t>
      </w: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2F">
      <w:pPr>
        <w:spacing w:line="276" w:lineRule="auto"/>
        <w:ind w:left="136" w:firstLine="0"/>
        <w:jc w:val="center"/>
        <w:rPr>
          <w:rFonts w:ascii="Times New Roman" w:cs="Times New Roman" w:eastAsia="Times New Roman" w:hAnsi="Times New Roman"/>
          <w:i w:val="1"/>
          <w:color w:val="000000"/>
          <w:sz w:val="24"/>
          <w:szCs w:val="24"/>
        </w:rPr>
      </w:pPr>
      <w:commentRangeStart w:id="1"/>
      <w:r w:rsidDel="00000000" w:rsidR="00000000" w:rsidRPr="00000000">
        <w:rPr>
          <w:sz w:val="16"/>
          <w:szCs w:val="16"/>
        </w:rPr>
        <w:drawing>
          <wp:inline distB="0" distT="0" distL="0" distR="0">
            <wp:extent cx="4064000" cy="3048000"/>
            <wp:effectExtent b="0" l="0" r="0" t="0"/>
            <wp:docPr id="32" name="image62.png"/>
            <a:graphic>
              <a:graphicData uri="http://schemas.openxmlformats.org/drawingml/2006/picture">
                <pic:pic>
                  <pic:nvPicPr>
                    <pic:cNvPr id="0" name="image62.png"/>
                    <pic:cNvPicPr preferRelativeResize="0"/>
                  </pic:nvPicPr>
                  <pic:blipFill>
                    <a:blip r:embed="rId75"/>
                    <a:srcRect b="0" l="0" r="0" t="0"/>
                    <a:stretch>
                      <a:fillRect/>
                    </a:stretch>
                  </pic:blipFill>
                  <pic:spPr>
                    <a:xfrm>
                      <a:off x="0" y="0"/>
                      <a:ext cx="4064000" cy="3048000"/>
                    </a:xfrm>
                    <a:prstGeom prst="rect"/>
                    <a:ln/>
                  </pic:spPr>
                </pic:pic>
              </a:graphicData>
            </a:graphic>
          </wp:inline>
        </w:drawing>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0">
      <w:pPr>
        <w:spacing w:line="276" w:lineRule="auto"/>
        <w:ind w:left="136" w:firstLine="0"/>
        <w:jc w:val="center"/>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31">
      <w:pPr>
        <w:spacing w:line="276" w:lineRule="auto"/>
        <w:ind w:left="136" w:firstLine="0"/>
        <w:rPr>
          <w:rFonts w:ascii="NEW" w:cs="NEW" w:eastAsia="NEW" w:hAnsi="NEW"/>
          <w:b w:val="1"/>
          <w:color w:val="000000"/>
          <w:sz w:val="24"/>
          <w:szCs w:val="24"/>
        </w:rPr>
      </w:pPr>
      <w:r w:rsidDel="00000000" w:rsidR="00000000" w:rsidRPr="00000000">
        <w:rPr>
          <w:rFonts w:ascii="NEW" w:cs="NEW" w:eastAsia="NEW" w:hAnsi="NEW"/>
          <w:b w:val="1"/>
          <w:color w:val="000000"/>
          <w:sz w:val="24"/>
          <w:szCs w:val="24"/>
          <w:rtl w:val="0"/>
        </w:rPr>
        <w:t xml:space="preserve">SUNUŞ</w:t>
      </w:r>
    </w:p>
    <w:p w:rsidR="00000000" w:rsidDel="00000000" w:rsidP="00000000" w:rsidRDefault="00000000" w:rsidRPr="00000000" w14:paraId="00000032">
      <w:pPr>
        <w:widowControl w:val="1"/>
        <w:spacing w:after="200" w:line="276" w:lineRule="auto"/>
        <w:ind w:firstLine="709"/>
        <w:jc w:val="both"/>
        <w:rPr>
          <w:rFonts w:ascii="Times New Roman" w:cs="Times New Roman" w:eastAsia="Times New Roman" w:hAnsi="Times New Roman"/>
          <w:color w:val="4f141b"/>
          <w:sz w:val="24"/>
          <w:szCs w:val="24"/>
        </w:rPr>
      </w:pPr>
      <w:r w:rsidDel="00000000" w:rsidR="00000000" w:rsidRPr="00000000">
        <w:rPr>
          <w:rFonts w:ascii="Times New Roman" w:cs="Times New Roman" w:eastAsia="Times New Roman" w:hAnsi="Times New Roman"/>
          <w:color w:val="4f141b"/>
          <w:sz w:val="24"/>
          <w:szCs w:val="24"/>
          <w:rtl w:val="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w:t>
      </w:r>
    </w:p>
    <w:p w:rsidR="00000000" w:rsidDel="00000000" w:rsidP="00000000" w:rsidRDefault="00000000" w:rsidRPr="00000000" w14:paraId="00000033">
      <w:pPr>
        <w:widowControl w:val="1"/>
        <w:spacing w:after="200" w:line="276" w:lineRule="auto"/>
        <w:jc w:val="both"/>
        <w:rPr>
          <w:rFonts w:ascii="Times New Roman" w:cs="Times New Roman" w:eastAsia="Times New Roman" w:hAnsi="Times New Roman"/>
          <w:color w:val="4f141b"/>
          <w:sz w:val="24"/>
          <w:szCs w:val="24"/>
        </w:rPr>
      </w:pPr>
      <w:r w:rsidDel="00000000" w:rsidR="00000000" w:rsidRPr="00000000">
        <w:rPr>
          <w:rFonts w:ascii="Times New Roman" w:cs="Times New Roman" w:eastAsia="Times New Roman" w:hAnsi="Times New Roman"/>
          <w:color w:val="4f141b"/>
          <w:sz w:val="24"/>
          <w:szCs w:val="24"/>
          <w:rtl w:val="0"/>
        </w:rPr>
        <w:t xml:space="preserve">Eğitim kurumlarımızın kendilerinden beklenen işlevleri yerine getirebilmeleri, iyi bir planlamaya ve bu planın etkin bir şekilde uygulanmasına bağlıdır. Stratejik planlama, kurumları sistematik ve planlı düşünmeye sevk etme, bilimsel ve teknolojik gelişmeleri takip etme, bu gelişim ve değişimlere kendilerini hazırlama fırsatı vermesiyle de önemlidir.</w:t>
      </w:r>
    </w:p>
    <w:p w:rsidR="00000000" w:rsidDel="00000000" w:rsidP="00000000" w:rsidRDefault="00000000" w:rsidRPr="00000000" w14:paraId="00000034">
      <w:pPr>
        <w:widowControl w:val="1"/>
        <w:spacing w:after="200" w:line="276" w:lineRule="auto"/>
        <w:jc w:val="both"/>
        <w:rPr>
          <w:rFonts w:ascii="Times New Roman" w:cs="Times New Roman" w:eastAsia="Times New Roman" w:hAnsi="Times New Roman"/>
          <w:color w:val="4f141b"/>
          <w:sz w:val="24"/>
          <w:szCs w:val="24"/>
        </w:rPr>
      </w:pPr>
      <w:r w:rsidDel="00000000" w:rsidR="00000000" w:rsidRPr="00000000">
        <w:rPr>
          <w:rFonts w:ascii="Times New Roman" w:cs="Times New Roman" w:eastAsia="Times New Roman" w:hAnsi="Times New Roman"/>
          <w:color w:val="4f141b"/>
          <w:sz w:val="24"/>
          <w:szCs w:val="24"/>
          <w:rtl w:val="0"/>
        </w:rPr>
        <w:t xml:space="preserve">5018 Sayılı Kamu Mali Yönetimi ve Kontrol Kanunu, kurumlarımıza daha etkili, verimli ve önceliklere dayalı bir yönetim anlayışı sergileyebilmeleri için tüm faaliyetlerini stratejik planlar çerçevesinde gerçekleştirme zorunluluğu getirmiştir. Bu amaçla ilçemizin eğitimdeki amaç ve hedeflerinin yer aldığı İlçe Milli Eğitim Stratejik Planı hazırlanmıştır. </w:t>
      </w:r>
    </w:p>
    <w:p w:rsidR="00000000" w:rsidDel="00000000" w:rsidP="00000000" w:rsidRDefault="00000000" w:rsidRPr="00000000" w14:paraId="00000035">
      <w:pPr>
        <w:widowControl w:val="1"/>
        <w:spacing w:after="200" w:line="276" w:lineRule="auto"/>
        <w:jc w:val="both"/>
        <w:rPr>
          <w:rFonts w:ascii="Times New Roman" w:cs="Times New Roman" w:eastAsia="Times New Roman" w:hAnsi="Times New Roman"/>
          <w:color w:val="4f141b"/>
          <w:sz w:val="24"/>
          <w:szCs w:val="24"/>
        </w:rPr>
      </w:pPr>
      <w:r w:rsidDel="00000000" w:rsidR="00000000" w:rsidRPr="00000000">
        <w:rPr>
          <w:rFonts w:ascii="Times New Roman" w:cs="Times New Roman" w:eastAsia="Times New Roman" w:hAnsi="Times New Roman"/>
          <w:color w:val="4f141b"/>
          <w:sz w:val="24"/>
          <w:szCs w:val="24"/>
          <w:rtl w:val="0"/>
        </w:rPr>
        <w:t xml:space="preserve">Müdürlüğümüze ait bu planın hazırlanmasında her türlü özveriyi gösteren ve sürecin tamamlanmasına katkıda bulunan yöneticilerimize, çalışanlarımıza ve stratejik plan çalışma ekiplerine teşekkür ediyor, bu plânın başarıyla uygulanacağına inanıyor, tüm personelimize başarılar diliyorum.</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right"/>
        <w:rPr>
          <w:rFonts w:ascii="NEW" w:cs="NEW" w:eastAsia="NEW" w:hAnsi="NEW"/>
          <w:b w:val="0"/>
          <w:i w:val="0"/>
          <w:smallCaps w:val="0"/>
          <w:strike w:val="0"/>
          <w:color w:val="000000"/>
          <w:sz w:val="24"/>
          <w:szCs w:val="24"/>
          <w:u w:val="none"/>
          <w:shd w:fill="auto" w:val="clear"/>
          <w:vertAlign w:val="baseline"/>
        </w:rPr>
      </w:pPr>
      <w:r w:rsidDel="00000000" w:rsidR="00000000" w:rsidRPr="00000000">
        <w:rPr>
          <w:rFonts w:ascii="NEW" w:cs="NEW" w:eastAsia="NEW" w:hAnsi="NEW"/>
          <w:b w:val="0"/>
          <w:i w:val="0"/>
          <w:smallCaps w:val="0"/>
          <w:strike w:val="0"/>
          <w:color w:val="000000"/>
          <w:sz w:val="24"/>
          <w:szCs w:val="24"/>
          <w:u w:val="none"/>
          <w:shd w:fill="auto" w:val="clear"/>
          <w:vertAlign w:val="baseline"/>
          <w:rtl w:val="0"/>
        </w:rPr>
        <w:t xml:space="preserve">İsmail YANAR</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760" w:right="0" w:firstLine="720"/>
        <w:jc w:val="center"/>
        <w:rPr>
          <w:rFonts w:ascii="NEW" w:cs="NEW" w:eastAsia="NEW" w:hAnsi="NEW"/>
          <w:b w:val="0"/>
          <w:i w:val="0"/>
          <w:smallCaps w:val="0"/>
          <w:strike w:val="0"/>
          <w:color w:val="000000"/>
          <w:sz w:val="24"/>
          <w:szCs w:val="24"/>
          <w:u w:val="none"/>
          <w:shd w:fill="auto" w:val="clear"/>
          <w:vertAlign w:val="baseline"/>
        </w:rPr>
      </w:pPr>
      <w:r w:rsidDel="00000000" w:rsidR="00000000" w:rsidRPr="00000000">
        <w:rPr>
          <w:rFonts w:ascii="NEW" w:cs="NEW" w:eastAsia="NEW" w:hAnsi="NEW"/>
          <w:b w:val="0"/>
          <w:i w:val="0"/>
          <w:smallCaps w:val="0"/>
          <w:strike w:val="0"/>
          <w:color w:val="000000"/>
          <w:sz w:val="24"/>
          <w:szCs w:val="24"/>
          <w:u w:val="none"/>
          <w:shd w:fill="auto" w:val="clear"/>
          <w:vertAlign w:val="baseline"/>
          <w:rtl w:val="0"/>
        </w:rPr>
        <w:t xml:space="preserve">                      Okul Müdürü</w:t>
      </w:r>
    </w:p>
    <w:tbl>
      <w:tblPr>
        <w:tblStyle w:val="Table1"/>
        <w:tblW w:w="907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053"/>
        <w:gridCol w:w="1017"/>
        <w:tblGridChange w:id="0">
          <w:tblGrid>
            <w:gridCol w:w="8053"/>
            <w:gridCol w:w="1017"/>
          </w:tblGrid>
        </w:tblGridChange>
      </w:tblGrid>
      <w:tr>
        <w:trPr>
          <w:cantSplit w:val="0"/>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419" w:right="0" w:hanging="283"/>
              <w:jc w:val="center"/>
              <w:rPr>
                <w:rFonts w:ascii="NEW" w:cs="NEW" w:eastAsia="NEW" w:hAnsi="NE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419" w:right="0" w:hanging="283"/>
              <w:jc w:val="center"/>
              <w:rPr>
                <w:rFonts w:ascii="NEW" w:cs="NEW" w:eastAsia="NEW" w:hAnsi="NE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419" w:right="0" w:hanging="283"/>
              <w:jc w:val="center"/>
              <w:rPr>
                <w:rFonts w:ascii="NEW" w:cs="NEW" w:eastAsia="NEW" w:hAnsi="NE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419" w:right="0" w:hanging="283"/>
              <w:jc w:val="center"/>
              <w:rPr>
                <w:rFonts w:ascii="NEW" w:cs="NEW" w:eastAsia="NEW" w:hAnsi="NE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419" w:right="0" w:hanging="283"/>
              <w:jc w:val="center"/>
              <w:rPr>
                <w:rFonts w:ascii="NEW" w:cs="NEW" w:eastAsia="NEW" w:hAnsi="NE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419" w:right="0" w:hanging="283"/>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İÇİNDEKİLER</w:t>
            </w:r>
            <w:commentRangeStart w:id="2"/>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419" w:right="0" w:hanging="283"/>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SUNUŞ</w:t>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136"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İÇİNDEKİLER</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2"/>
              </w:tabs>
              <w:spacing w:after="0" w:before="0" w:line="276" w:lineRule="auto"/>
              <w:ind w:left="136"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TABLOLAR</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97"/>
              </w:tabs>
              <w:spacing w:after="0" w:before="0" w:line="276" w:lineRule="auto"/>
              <w:ind w:left="136"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ŞEKİLLER</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37"/>
              </w:tabs>
              <w:spacing w:after="0" w:before="0" w:line="276" w:lineRule="auto"/>
              <w:ind w:left="136"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hyperlink w:anchor="_gjdgxs">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TANIMLAR</w:t>
              </w:r>
            </w:hyperlink>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0"/>
                <w:tab w:val="left" w:leader="none" w:pos="9087"/>
              </w:tabs>
              <w:spacing w:after="0" w:before="0" w:line="276" w:lineRule="auto"/>
              <w:ind w:left="419" w:right="0" w:hanging="283"/>
              <w:jc w:val="left"/>
              <w:rPr>
                <w:rFonts w:ascii="Times New Roman" w:cs="Times New Roman" w:eastAsia="Times New Roman" w:hAnsi="Times New Roman"/>
                <w:b w:val="1"/>
                <w:i w:val="0"/>
                <w:smallCaps w:val="0"/>
                <w:strike w:val="0"/>
                <w:color w:val="ff0000"/>
                <w:sz w:val="24"/>
                <w:szCs w:val="24"/>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GİRİŞ</w:t>
              </w:r>
            </w:hyperlink>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20"/>
                <w:tab w:val="left" w:leader="none" w:pos="9087"/>
              </w:tabs>
              <w:spacing w:after="0" w:before="0" w:line="276" w:lineRule="auto"/>
              <w:ind w:left="419" w:right="0" w:hanging="284"/>
              <w:jc w:val="left"/>
              <w:rPr>
                <w:i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BÖLÜM: </w:t>
            </w:r>
            <w:hyperlink w:anchor="_2jxsxqh">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STRATEJİK PLANHAZIRLIK SÜRECİ</w:t>
              </w:r>
            </w:hyperlink>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0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03"/>
                <w:tab w:val="left" w:leader="none" w:pos="9077"/>
              </w:tabs>
              <w:spacing w:after="0" w:before="0" w:line="276" w:lineRule="auto"/>
              <w:ind w:left="702" w:right="0" w:hanging="284"/>
              <w:jc w:val="left"/>
              <w:rPr>
                <w:b w:val="0"/>
                <w:i w:val="0"/>
                <w:smallCaps w:val="0"/>
                <w:strike w:val="0"/>
                <w:color w:val="ff0000"/>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Strateji Geliştirme Kurulu</w:t>
              </w:r>
            </w:hyperlink>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0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03"/>
                <w:tab w:val="left" w:leader="none" w:pos="9077"/>
              </w:tabs>
              <w:spacing w:after="0" w:before="0" w:line="276" w:lineRule="auto"/>
              <w:ind w:left="702" w:right="0" w:hanging="284"/>
              <w:jc w:val="left"/>
              <w:rPr>
                <w:b w:val="0"/>
                <w:i w:val="0"/>
                <w:smallCaps w:val="0"/>
                <w:strike w:val="0"/>
                <w:color w:val="ff0000"/>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Stratejik Plan Hazırlama Ekibi</w:t>
              </w:r>
            </w:hyperlink>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05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20"/>
                <w:tab w:val="left" w:leader="none" w:pos="8967"/>
              </w:tabs>
              <w:spacing w:after="0" w:before="0" w:line="276" w:lineRule="auto"/>
              <w:ind w:left="419" w:right="0" w:hanging="283"/>
              <w:jc w:val="left"/>
              <w:rPr>
                <w:i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BÖLÜM: </w:t>
            </w:r>
            <w:hyperlink w:anchor="_z337ya">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DURUMANALİZİ</w:t>
              </w:r>
            </w:hyperlink>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p>
        </w:tc>
      </w:tr>
      <w:tr>
        <w:trPr>
          <w:cantSplit w:val="0"/>
          <w:tblHeader w:val="0"/>
        </w:trPr>
        <w:tc>
          <w:tcPr/>
          <w:p w:rsidR="00000000" w:rsidDel="00000000" w:rsidP="00000000" w:rsidRDefault="00000000" w:rsidRPr="00000000" w14:paraId="0000005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420"/>
                <w:tab w:val="left" w:leader="none" w:pos="8967"/>
              </w:tabs>
              <w:spacing w:after="0" w:before="0" w:line="276" w:lineRule="auto"/>
              <w:ind w:left="702" w:right="0" w:hanging="284"/>
              <w:jc w:val="left"/>
              <w:rPr>
                <w:b w:val="0"/>
                <w:i w:val="0"/>
                <w:smallCaps w:val="0"/>
                <w:strike w:val="0"/>
                <w:color w:val="ff0000"/>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Kurumsal Tarihçe</w:t>
              </w:r>
            </w:hyperlink>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p>
        </w:tc>
      </w:tr>
      <w:tr>
        <w:trPr>
          <w:cantSplit w:val="0"/>
          <w:tblHeader w:val="0"/>
        </w:trPr>
        <w:tc>
          <w:tcPr/>
          <w:p w:rsidR="00000000" w:rsidDel="00000000" w:rsidP="00000000" w:rsidRDefault="00000000" w:rsidRPr="00000000" w14:paraId="0000005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Uygulanmakta Olan Stratejik Planın Değerlendirilmesi</w:t>
              </w:r>
            </w:hyperlink>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p>
        </w:tc>
      </w:tr>
      <w:tr>
        <w:trPr>
          <w:cantSplit w:val="0"/>
          <w:tblHeader w:val="0"/>
        </w:trPr>
        <w:tc>
          <w:tcPr/>
          <w:p w:rsidR="00000000" w:rsidDel="00000000" w:rsidP="00000000" w:rsidRDefault="00000000" w:rsidRPr="00000000" w14:paraId="0000005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Faaliyet Alanları ile Ürün ve Hizmetlerin Belirlenmesi</w:t>
              </w:r>
            </w:hyperlink>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3</w:t>
            </w:r>
          </w:p>
        </w:tc>
      </w:tr>
      <w:tr>
        <w:trPr>
          <w:cantSplit w:val="0"/>
          <w:tblHeader w:val="0"/>
        </w:trPr>
        <w:tc>
          <w:tcPr/>
          <w:p w:rsidR="00000000" w:rsidDel="00000000" w:rsidP="00000000" w:rsidRDefault="00000000" w:rsidRPr="00000000" w14:paraId="0000005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Paydaş Analizi</w:t>
              </w:r>
            </w:hyperlink>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4</w:t>
            </w:r>
          </w:p>
        </w:tc>
      </w:tr>
      <w:tr>
        <w:trPr>
          <w:cantSplit w:val="0"/>
          <w:tblHeader w:val="0"/>
        </w:trPr>
        <w:tc>
          <w:tcPr/>
          <w:p w:rsidR="00000000" w:rsidDel="00000000" w:rsidP="00000000" w:rsidRDefault="00000000" w:rsidRPr="00000000" w14:paraId="0000005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Kuruluş İçi Analiz</w:t>
              </w:r>
            </w:hyperlink>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10</w:t>
            </w:r>
          </w:p>
        </w:tc>
      </w:tr>
      <w:tr>
        <w:trPr>
          <w:cantSplit w:val="0"/>
          <w:tblHeader w:val="0"/>
        </w:trPr>
        <w:tc>
          <w:tcPr/>
          <w:p w:rsidR="00000000" w:rsidDel="00000000" w:rsidP="00000000" w:rsidRDefault="00000000" w:rsidRPr="00000000" w14:paraId="0000005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957"/>
              </w:tabs>
              <w:spacing w:after="0" w:before="0" w:line="276" w:lineRule="auto"/>
              <w:ind w:left="702" w:right="0" w:hanging="284"/>
              <w:jc w:val="left"/>
              <w:rPr>
                <w:b w:val="0"/>
                <w:i w:val="0"/>
                <w:smallCaps w:val="0"/>
                <w:strike w:val="0"/>
                <w:color w:val="ff0000"/>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GZFT Analizi</w:t>
              </w:r>
            </w:hyperlink>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12</w:t>
            </w:r>
          </w:p>
        </w:tc>
      </w:tr>
      <w:tr>
        <w:trPr>
          <w:cantSplit w:val="0"/>
          <w:tblHeader w:val="0"/>
        </w:trPr>
        <w:tc>
          <w:tcPr/>
          <w:p w:rsidR="00000000" w:rsidDel="00000000" w:rsidP="00000000" w:rsidRDefault="00000000" w:rsidRPr="00000000" w14:paraId="0000005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957"/>
              </w:tabs>
              <w:spacing w:after="0" w:before="0" w:line="276" w:lineRule="auto"/>
              <w:ind w:left="702" w:right="0" w:hanging="284"/>
              <w:jc w:val="left"/>
              <w:rPr>
                <w:b w:val="0"/>
                <w:i w:val="0"/>
                <w:smallCaps w:val="0"/>
                <w:strike w:val="0"/>
                <w:color w:val="ff0000"/>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Tespitler ve İhtiyaçların Belirlenmesi</w:t>
              </w:r>
            </w:hyperlink>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13</w:t>
            </w:r>
          </w:p>
        </w:tc>
      </w:tr>
      <w:tr>
        <w:trPr>
          <w:cantSplit w:val="0"/>
          <w:tblHeader w:val="0"/>
        </w:trPr>
        <w:tc>
          <w:tcPr/>
          <w:p w:rsidR="00000000" w:rsidDel="00000000" w:rsidP="00000000" w:rsidRDefault="00000000" w:rsidRPr="00000000" w14:paraId="0000006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20"/>
                <w:tab w:val="left" w:leader="none" w:pos="8967"/>
              </w:tabs>
              <w:spacing w:after="0" w:before="0" w:line="276" w:lineRule="auto"/>
              <w:ind w:left="419" w:right="0" w:hanging="283"/>
              <w:jc w:val="left"/>
              <w:rPr>
                <w:i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BÖLÜM: </w:t>
            </w:r>
            <w:hyperlink w:anchor="_4d34og8">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GELECEĞE BAKIŞ</w:t>
              </w:r>
            </w:hyperlink>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14</w:t>
            </w:r>
          </w:p>
        </w:tc>
      </w:tr>
      <w:tr>
        <w:trPr>
          <w:cantSplit w:val="0"/>
          <w:tblHeader w:val="0"/>
        </w:trPr>
        <w:tc>
          <w:tcPr/>
          <w:p w:rsidR="00000000" w:rsidDel="00000000" w:rsidP="00000000" w:rsidRDefault="00000000" w:rsidRPr="00000000" w14:paraId="0000006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Misyon, Vizyon, Temel Değerler</w:t>
              </w:r>
            </w:hyperlink>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14</w:t>
            </w:r>
          </w:p>
        </w:tc>
      </w:tr>
      <w:tr>
        <w:trPr>
          <w:cantSplit w:val="0"/>
          <w:tblHeader w:val="0"/>
        </w:trPr>
        <w:tc>
          <w:tcPr/>
          <w:p w:rsidR="00000000" w:rsidDel="00000000" w:rsidP="00000000" w:rsidRDefault="00000000" w:rsidRPr="00000000" w14:paraId="0000006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Stratejik Amaçlar</w:t>
              </w:r>
            </w:hyperlink>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15</w:t>
            </w:r>
          </w:p>
        </w:tc>
      </w:tr>
      <w:tr>
        <w:trPr>
          <w:cantSplit w:val="0"/>
          <w:tblHeader w:val="0"/>
        </w:trPr>
        <w:tc>
          <w:tcPr/>
          <w:p w:rsidR="00000000" w:rsidDel="00000000" w:rsidP="00000000" w:rsidRDefault="00000000" w:rsidRPr="00000000" w14:paraId="0000006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Stratejik Hedefler, Performans Göstergeleri, Stratejiler</w:t>
              </w:r>
            </w:hyperlink>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16</w:t>
            </w:r>
          </w:p>
        </w:tc>
      </w:tr>
      <w:tr>
        <w:trPr>
          <w:cantSplit w:val="0"/>
          <w:tblHeader w:val="0"/>
        </w:trPr>
        <w:tc>
          <w:tcPr/>
          <w:p w:rsidR="00000000" w:rsidDel="00000000" w:rsidP="00000000" w:rsidRDefault="00000000" w:rsidRPr="00000000" w14:paraId="0000006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Maliyetlendirme</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20</w:t>
            </w:r>
          </w:p>
        </w:tc>
      </w:tr>
      <w:tr>
        <w:trPr>
          <w:cantSplit w:val="0"/>
          <w:tblHeader w:val="0"/>
        </w:trPr>
        <w:tc>
          <w:tcPr/>
          <w:p w:rsidR="00000000" w:rsidDel="00000000" w:rsidP="00000000" w:rsidRDefault="00000000" w:rsidRPr="00000000" w14:paraId="0000006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702" w:right="0" w:hanging="283"/>
              <w:jc w:val="left"/>
              <w:rPr>
                <w:b w:val="0"/>
                <w:i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İzleme ve Değerlendirme</w:t>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21</w:t>
            </w:r>
          </w:p>
        </w:tc>
      </w:tr>
      <w:tr>
        <w:trPr>
          <w:cantSplit w:val="0"/>
          <w:tblHeader w:val="0"/>
        </w:trPr>
        <w:tc>
          <w:tcPr/>
          <w:p w:rsidR="00000000" w:rsidDel="00000000" w:rsidP="00000000" w:rsidRDefault="00000000" w:rsidRPr="00000000" w14:paraId="0000006D">
            <w:pPr>
              <w:pStyle w:val="Heading3"/>
              <w:tabs>
                <w:tab w:val="left" w:leader="none" w:pos="420"/>
                <w:tab w:val="right" w:leader="none" w:pos="9212"/>
              </w:tabs>
              <w:spacing w:line="276" w:lineRule="auto"/>
              <w:ind w:left="419" w:firstLine="0"/>
              <w:rPr>
                <w:rFonts w:ascii="Times New Roman" w:cs="Times New Roman" w:eastAsia="Times New Roman" w:hAnsi="Times New Roman"/>
                <w:color w:val="ff0000"/>
              </w:rPr>
            </w:pPr>
            <w:hyperlink w:anchor="_2bn6wsx">
              <w:r w:rsidDel="00000000" w:rsidR="00000000" w:rsidRPr="00000000">
                <w:rPr>
                  <w:rFonts w:ascii="Times New Roman" w:cs="Times New Roman" w:eastAsia="Times New Roman" w:hAnsi="Times New Roman"/>
                  <w:color w:val="ff0000"/>
                  <w:rtl w:val="0"/>
                </w:rPr>
                <w:t xml:space="preserve">EKLER</w:t>
              </w:r>
            </w:hyperlink>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commentRangeEnd w:id="2"/>
            <w:r w:rsidDel="00000000" w:rsidR="00000000" w:rsidRPr="00000000">
              <w:commentReference w:id="2"/>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w:t>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e36c09"/>
          <w:sz w:val="24"/>
          <w:szCs w:val="24"/>
          <w:u w:val="none"/>
          <w:shd w:fill="auto" w:val="clear"/>
          <w:vertAlign w:val="baseline"/>
        </w:rPr>
      </w:pPr>
      <w:r w:rsidDel="00000000" w:rsidR="00000000" w:rsidRPr="00000000">
        <w:rPr>
          <w:rtl w:val="0"/>
        </w:rPr>
      </w:r>
    </w:p>
    <w:tbl>
      <w:tblPr>
        <w:tblStyle w:val="Table2"/>
        <w:tblW w:w="9350.000000000002"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97"/>
        <w:gridCol w:w="156"/>
        <w:gridCol w:w="1017"/>
        <w:gridCol w:w="280"/>
        <w:tblGridChange w:id="0">
          <w:tblGrid>
            <w:gridCol w:w="7897"/>
            <w:gridCol w:w="156"/>
            <w:gridCol w:w="1017"/>
            <w:gridCol w:w="280"/>
          </w:tblGrid>
        </w:tblGridChange>
      </w:tblGrid>
      <w:tr>
        <w:trPr>
          <w:cantSplit w:val="0"/>
          <w:tblHeader w:val="0"/>
        </w:trPr>
        <w:tc>
          <w:tcPr>
            <w:gridSpan w:val="2"/>
          </w:tcPr>
          <w:p w:rsidR="00000000" w:rsidDel="00000000" w:rsidP="00000000" w:rsidRDefault="00000000" w:rsidRPr="00000000" w14:paraId="00000070">
            <w:pPr>
              <w:pStyle w:val="Heading1"/>
              <w:spacing w:before="0" w:line="276"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TABLOLAR</w:t>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SAYFA</w:t>
            </w:r>
          </w:p>
        </w:tc>
      </w:tr>
      <w:tr>
        <w:trPr>
          <w:cantSplit w:val="0"/>
          <w:tblHeader w:val="0"/>
        </w:trPr>
        <w:tc>
          <w:tcPr>
            <w:gridSpan w:val="2"/>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 Faaliyet Alanı-Ürün/Hizmet Listesi</w:t>
              </w:r>
            </w:hyperlink>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3</w:t>
            </w:r>
          </w:p>
        </w:tc>
      </w:tr>
      <w:tr>
        <w:trPr>
          <w:cantSplit w:val="0"/>
          <w:tblHeader w:val="0"/>
        </w:trPr>
        <w:tc>
          <w:tcPr>
            <w:gridSpan w:val="2"/>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2: Paydaş Tablosu</w:t>
              </w:r>
            </w:hyperlink>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4</w:t>
            </w:r>
          </w:p>
        </w:tc>
      </w:tr>
      <w:tr>
        <w:trPr>
          <w:cantSplit w:val="0"/>
          <w:tblHeader w:val="0"/>
        </w:trPr>
        <w:tc>
          <w:tcPr>
            <w:gridSpan w:val="2"/>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3: Paydaşların Önceliklendirilmesi</w:t>
              </w:r>
            </w:hyperlink>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4</w:t>
            </w:r>
          </w:p>
        </w:tc>
      </w:tr>
      <w:tr>
        <w:trPr>
          <w:cantSplit w:val="0"/>
          <w:tblHeader w:val="0"/>
        </w:trPr>
        <w:tc>
          <w:tcPr>
            <w:gridSpan w:val="2"/>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4: Paydaş Görüşlerinin Alınmasına İlişkin Çalışmalar</w:t>
              </w:r>
            </w:hyperlink>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5</w:t>
            </w:r>
          </w:p>
        </w:tc>
      </w:tr>
      <w:tr>
        <w:trPr>
          <w:cantSplit w:val="0"/>
          <w:tblHeader w:val="0"/>
        </w:trPr>
        <w:tc>
          <w:tcPr>
            <w:gridSpan w:val="2"/>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5: Okul Yönetici Sayıları</w:t>
              </w:r>
            </w:hyperlink>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10</w:t>
            </w:r>
          </w:p>
        </w:tc>
      </w:tr>
      <w:tr>
        <w:trPr>
          <w:cantSplit w:val="0"/>
          <w:tblHeader w:val="0"/>
        </w:trPr>
        <w:tc>
          <w:tcPr>
            <w:gridSpan w:val="2"/>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6: Öğretmen, Öğrenci, Derslik Sayıları</w:t>
              </w:r>
            </w:hyperlink>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10</w:t>
            </w:r>
          </w:p>
        </w:tc>
      </w:tr>
      <w:tr>
        <w:trPr>
          <w:cantSplit w:val="0"/>
          <w:tblHeader w:val="0"/>
        </w:trPr>
        <w:tc>
          <w:tcPr>
            <w:gridSpan w:val="2"/>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7: Branş Bazında Öğretmen Norm, Mevcut, İhtiyaç Sayıları</w:t>
              </w:r>
            </w:hyperlink>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10</w:t>
            </w:r>
          </w:p>
        </w:tc>
      </w:tr>
      <w:tr>
        <w:trPr>
          <w:cantSplit w:val="0"/>
          <w:tblHeader w:val="0"/>
        </w:trPr>
        <w:tc>
          <w:tcPr>
            <w:gridSpan w:val="2"/>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8: Yardımcı Personel/Destek Personeli Sayısı</w:t>
              </w:r>
            </w:hyperlink>
            <w:r w:rsidDel="00000000" w:rsidR="00000000" w:rsidRPr="00000000">
              <w:rPr>
                <w:rtl w:val="0"/>
              </w:rPr>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10</w:t>
            </w:r>
          </w:p>
        </w:tc>
      </w:tr>
      <w:tr>
        <w:trPr>
          <w:cantSplit w:val="0"/>
          <w:tblHeader w:val="0"/>
        </w:trPr>
        <w:tc>
          <w:tcPr>
            <w:gridSpan w:val="2"/>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9: Okul Binasının Fiziki Durumu</w:t>
              </w:r>
            </w:hyperlink>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10</w:t>
            </w:r>
          </w:p>
        </w:tc>
      </w:tr>
      <w:tr>
        <w:trPr>
          <w:cantSplit w:val="0"/>
          <w:tblHeader w:val="0"/>
        </w:trPr>
        <w:tc>
          <w:tcPr>
            <w:gridSpan w:val="2"/>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10: Teknoloji ve Bilişim Altyapısı</w:t>
              </w:r>
            </w:hyperlink>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11</w:t>
            </w:r>
          </w:p>
        </w:tc>
      </w:tr>
      <w:tr>
        <w:trPr>
          <w:cantSplit w:val="0"/>
          <w:tblHeader w:val="0"/>
        </w:trPr>
        <w:tc>
          <w:tcPr>
            <w:gridSpan w:val="2"/>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11: Tahmini Kaynaklar</w:t>
              </w:r>
            </w:hyperlink>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11</w:t>
            </w:r>
          </w:p>
        </w:tc>
      </w:tr>
      <w:tr>
        <w:trPr>
          <w:cantSplit w:val="0"/>
          <w:tblHeader w:val="0"/>
        </w:trPr>
        <w:tc>
          <w:tcPr>
            <w:gridSpan w:val="2"/>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12: GZFT Listesi</w:t>
              </w:r>
            </w:hyperlink>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12</w:t>
            </w:r>
          </w:p>
        </w:tc>
      </w:tr>
      <w:tr>
        <w:trPr>
          <w:cantSplit w:val="0"/>
          <w:tblHeader w:val="0"/>
        </w:trPr>
        <w:tc>
          <w:tcPr>
            <w:gridSpan w:val="2"/>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13: Tespitler ve İhtiyaçlar</w:t>
              </w:r>
            </w:hyperlink>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13</w:t>
            </w:r>
          </w:p>
        </w:tc>
      </w:tr>
      <w:tr>
        <w:trPr>
          <w:cantSplit w:val="0"/>
          <w:tblHeader w:val="0"/>
        </w:trPr>
        <w:tc>
          <w:tcPr>
            <w:gridSpan w:val="2"/>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14: Stratejik Amaçlar, Hedefler</w:t>
              </w:r>
            </w:hyperlink>
            <w:r w:rsidDel="00000000" w:rsidR="00000000" w:rsidRPr="00000000">
              <w:rPr>
                <w:rtl w:val="0"/>
              </w:rPr>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15</w:t>
            </w:r>
          </w:p>
        </w:tc>
      </w:tr>
      <w:tr>
        <w:trPr>
          <w:cantSplit w:val="0"/>
          <w:tblHeader w:val="0"/>
        </w:trPr>
        <w:tc>
          <w:tcPr>
            <w:gridSpan w:val="2"/>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15: Tahmini Maliyetler</w:t>
              </w:r>
            </w:hyperlink>
            <w:r w:rsidDel="00000000" w:rsidR="00000000" w:rsidRPr="00000000">
              <w:rPr>
                <w:rtl w:val="0"/>
              </w:rPr>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21</w:t>
            </w:r>
          </w:p>
        </w:tc>
      </w:tr>
      <w:tr>
        <w:trPr>
          <w:cantSplit w:val="0"/>
          <w:tblHeader w:val="0"/>
        </w:trPr>
        <w:tc>
          <w:tcPr>
            <w:gridSpan w:val="2"/>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16: Strateji Geliştirme Kurulu</w:t>
              </w:r>
            </w:hyperlink>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22</w:t>
            </w:r>
          </w:p>
        </w:tc>
      </w:tr>
      <w:tr>
        <w:trPr>
          <w:cantSplit w:val="0"/>
          <w:tblHeader w:val="0"/>
        </w:trPr>
        <w:tc>
          <w:tcPr>
            <w:gridSpan w:val="2"/>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Tablo 17: Stratejik Planlama Ekibi</w:t>
              </w:r>
            </w:hyperlink>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21</w:t>
            </w:r>
          </w:p>
        </w:tc>
      </w:tr>
      <w:tr>
        <w:trPr>
          <w:cantSplit w:val="0"/>
          <w:tblHeader w:val="0"/>
        </w:trPr>
        <w:tc>
          <w:tcPr>
            <w:gridSpan w:val="2"/>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202"/>
              </w:tabs>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D">
            <w:pPr>
              <w:pStyle w:val="Heading1"/>
              <w:spacing w:before="0" w:line="276"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ŞEKİLLER</w:t>
            </w:r>
          </w:p>
        </w:tc>
        <w:tc>
          <w:tcPr>
            <w:gridSpan w:val="3"/>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commentRangeStart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SAYFA</w:t>
            </w:r>
            <w:commentRangeEnd w:id="3"/>
            <w:r w:rsidDel="00000000" w:rsidR="00000000" w:rsidRPr="00000000">
              <w:commentReference w:id="3"/>
            </w:r>
            <w:r w:rsidDel="00000000" w:rsidR="00000000" w:rsidRPr="00000000">
              <w:rPr>
                <w:rtl w:val="0"/>
              </w:rPr>
            </w:r>
          </w:p>
        </w:tc>
      </w:tr>
      <w:tr>
        <w:trPr>
          <w:cantSplit w:val="0"/>
          <w:tblHeader w:val="0"/>
        </w:trPr>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99"/>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1: Anadolu İmam Hatip Lisesi 2024-2028 Stratejik Plan Hazırlama Modeli</w:t>
              </w:r>
            </w:hyperlink>
            <w:r w:rsidDel="00000000" w:rsidR="00000000" w:rsidRPr="00000000">
              <w:rPr>
                <w:rtl w:val="0"/>
              </w:rPr>
            </w:r>
          </w:p>
        </w:tc>
        <w:tc>
          <w:tcPr>
            <w:gridSpan w:val="3"/>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99"/>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2: Yönetici, Öğretmen ve Personel İç Paydaş Anketi Sonuçları A</w:t>
              </w:r>
            </w:hyperlink>
            <w:r w:rsidDel="00000000" w:rsidR="00000000" w:rsidRPr="00000000">
              <w:rPr>
                <w:rtl w:val="0"/>
              </w:rPr>
            </w:r>
          </w:p>
        </w:tc>
        <w:tc>
          <w:tcPr>
            <w:gridSpan w:val="3"/>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5</w:t>
            </w:r>
          </w:p>
        </w:tc>
      </w:tr>
      <w:tr>
        <w:trPr>
          <w:cantSplit w:val="0"/>
          <w:tblHeader w:val="0"/>
        </w:trPr>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99"/>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3: Yönetici, Öğretmen ve Personel İç Paydaş Anketi Sonuçları </w:t>
              </w:r>
            </w:hyperlink>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B</w:t>
            </w:r>
          </w:p>
        </w:tc>
        <w:tc>
          <w:tcPr>
            <w:gridSpan w:val="3"/>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99"/>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4: Yönetici, Öğretmen ve Personel İç Paydaş Anketi Sonuçları </w:t>
              </w:r>
            </w:hyperlink>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w:t>
            </w:r>
          </w:p>
        </w:tc>
        <w:tc>
          <w:tcPr>
            <w:gridSpan w:val="3"/>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7</w:t>
            </w:r>
          </w:p>
        </w:tc>
      </w:tr>
      <w:tr>
        <w:trPr>
          <w:cantSplit w:val="0"/>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99"/>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5: Öğrenci ve Veli İç Paydaş Anketi Sonuçları A</w:t>
            </w:r>
          </w:p>
        </w:tc>
        <w:tc>
          <w:tcPr>
            <w:gridSpan w:val="3"/>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8</w:t>
            </w:r>
          </w:p>
        </w:tc>
      </w:tr>
      <w:tr>
        <w:trPr>
          <w:cantSplit w:val="0"/>
          <w:tblHeader w:val="0"/>
        </w:trPr>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99"/>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6: Öğrenci ve Veli İç Paydaş Anketi Sonuçları B</w:t>
            </w:r>
          </w:p>
        </w:tc>
        <w:tc>
          <w:tcPr>
            <w:gridSpan w:val="3"/>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8</w:t>
            </w:r>
          </w:p>
        </w:tc>
      </w:tr>
      <w:tr>
        <w:trPr>
          <w:cantSplit w:val="0"/>
          <w:tblHeader w:val="0"/>
        </w:trPr>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99"/>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7: Öğrenci ve Veli İç Paydaş Anketi Sonuçları C</w:t>
            </w:r>
          </w:p>
        </w:tc>
        <w:tc>
          <w:tcPr>
            <w:gridSpan w:val="3"/>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9</w:t>
            </w:r>
          </w:p>
        </w:tc>
      </w:tr>
      <w:tr>
        <w:trPr>
          <w:cantSplit w:val="0"/>
          <w:tblHeader w:val="0"/>
        </w:trPr>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Şekil 8: Stratejik Plan İzleme ve Değerlendirme </w:t>
              </w:r>
            </w:hyperlink>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Modeli</w:t>
            </w:r>
          </w:p>
        </w:tc>
        <w:tc>
          <w:tcPr>
            <w:gridSpan w:val="3"/>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righ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21</w:t>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e36c0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e36c0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3"/>
          <w:tab w:val="left" w:leader="none" w:pos="8957"/>
        </w:tabs>
        <w:spacing w:after="0" w:before="0" w:line="276" w:lineRule="auto"/>
        <w:ind w:left="0" w:right="0" w:firstLine="0"/>
        <w:jc w:val="left"/>
        <w:rPr>
          <w:rFonts w:ascii="Times New Roman" w:cs="Times New Roman" w:eastAsia="Times New Roman" w:hAnsi="Times New Roman"/>
          <w:b w:val="0"/>
          <w:i w:val="0"/>
          <w:smallCaps w:val="0"/>
          <w:strike w:val="0"/>
          <w:color w:val="e36c0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pStyle w:val="Heading1"/>
        <w:spacing w:before="0" w:line="276" w:lineRule="auto"/>
        <w:ind w:left="136" w:firstLine="0"/>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E2">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3">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4">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5">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6">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7">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8">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9">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A">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B">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C">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D">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E">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F">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0">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1">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2">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3">
      <w:pPr>
        <w:pStyle w:val="Heading1"/>
        <w:spacing w:before="0" w:line="276" w:lineRule="auto"/>
        <w:ind w:left="136"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4">
      <w:pPr>
        <w:pStyle w:val="Heading1"/>
        <w:spacing w:before="0" w:line="276" w:lineRule="auto"/>
        <w:ind w:left="136" w:firstLine="0"/>
        <w:rPr>
          <w:rFonts w:ascii="Times New Roman" w:cs="Times New Roman" w:eastAsia="Times New Roman" w:hAnsi="Times New Roman"/>
          <w:color w:val="000000"/>
          <w:sz w:val="24"/>
          <w:szCs w:val="24"/>
        </w:rPr>
      </w:pPr>
      <w:commentRangeStart w:id="4"/>
      <w:r w:rsidDel="00000000" w:rsidR="00000000" w:rsidRPr="00000000">
        <w:rPr>
          <w:rFonts w:ascii="Times New Roman" w:cs="Times New Roman" w:eastAsia="Times New Roman" w:hAnsi="Times New Roman"/>
          <w:color w:val="000000"/>
          <w:sz w:val="24"/>
          <w:szCs w:val="24"/>
          <w:rtl w:val="0"/>
        </w:rPr>
        <w:t xml:space="preserve">TANIMLAR</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F5">
      <w:pPr>
        <w:pStyle w:val="Heading1"/>
        <w:spacing w:before="0" w:line="276" w:lineRule="auto"/>
        <w:ind w:left="136"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Plan Genelgesi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2024-2028 dönemi stratejik plan çalışmalarının başlatılması için Milli Eğitim Bakanlığı Strateji Geliştirme Başkanlığı tarafından hazırlanarak duyurulan 06.10.2022 tarih ve 2022/21 sayılı genelgedir.</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Hazırlık Programı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Misyon: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Kurumun/kuruluşun var oluş sebebini açıklayan, kurumun/kuruluşun kimlere, hangi amaçla ve hangi alanda hizmet verdiğini yöntemleriyle birlikte açıklayan bildirgedir.</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Vizyon: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Kurumun/kuruluşun ideal geleceğini sembolize eden, plan dönemi sonunda nerede olmak istediğini, nereye varmak istediğini ifade eden bildirgedir.</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Amaç:</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Kurumun/kuruluşun plan dönemi sonuna kadar genel olarak elde etmek ve ulaşmak istediği sonucu ifade eder.</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Hedef: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Amaçların spesifik (özel) ve nicel verilerle ölçülebilir, gerçekleştirilebilir ve somut şekilde ifade edilmesidir.</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Paydaş:</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Kurumla/kuruluşla doğrudan veya dolaylı ilgisi olan, her ne suretle olursa olsun kurumdan etkilenen ve kurumu etkileyen kişi, gurup, kurum ve kuruluşları ifade eder.</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GZFT (SWOT) Analizi: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Kurumun güçlü ve zayıf yönlerinin belirlenmesi, kurum için mevcut fırsatların ve tehditlerin tespit edilmesi amacıyla farklı teknikler kullanılarak yapılan analizdir.</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Faaliyet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Belirli bir amaca ve hedefe yönelen, başlı başına bir bütünlük oluşturan, yönetilebilir ve maliyetlendirilebilir üretim veya hizmetlerdir.</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Performans Göstergesi (PG)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Stratejik planda hedeflerin ölçülebilirliğini miktar ve zaman boyutuyla ifade eden göstergelerdir.</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spacing w:line="276" w:lineRule="auto"/>
        <w:ind w:left="136" w:right="13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Stratejik Plan Değerlendirme Raporu</w:t>
      </w:r>
      <w:r w:rsidDel="00000000" w:rsidR="00000000" w:rsidRPr="00000000">
        <w:rPr>
          <w:rFonts w:ascii="Times New Roman" w:cs="Times New Roman" w:eastAsia="Times New Roman" w:hAnsi="Times New Roman"/>
          <w:sz w:val="24"/>
          <w:szCs w:val="24"/>
          <w:rtl w:val="0"/>
        </w:rPr>
        <w:t xml:space="preserve">: İzleme tabloları ile değerlendirme sorularının cevaplarını içeren ve her yıl şubat ayının sonuna kadar hazırlanan rapordur.</w:t>
      </w:r>
    </w:p>
    <w:p w:rsidR="00000000" w:rsidDel="00000000" w:rsidP="00000000" w:rsidRDefault="00000000" w:rsidRPr="00000000" w14:paraId="0000010D">
      <w:pPr>
        <w:spacing w:line="276" w:lineRule="auto"/>
        <w:ind w:left="136" w:right="13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1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1"/>
        <w:tabs>
          <w:tab w:val="left" w:leader="none" w:pos="857"/>
        </w:tabs>
        <w:spacing w:before="0" w:line="276" w:lineRule="auto"/>
        <w:ind w:left="0" w:firstLine="0"/>
        <w:rPr>
          <w:rFonts w:ascii="Times New Roman" w:cs="Times New Roman" w:eastAsia="Times New Roman" w:hAnsi="Times New Roman"/>
          <w:color w:val="002060"/>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110">
      <w:pPr>
        <w:pStyle w:val="Heading1"/>
        <w:spacing w:before="0" w:line="276" w:lineRule="auto"/>
        <w:ind w:left="0" w:firstLine="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Pr>
        <w:drawing>
          <wp:inline distB="0" distT="0" distL="0" distR="0">
            <wp:extent cx="5937250" cy="452216"/>
            <wp:effectExtent b="43180" l="95250" r="0" t="114300"/>
            <wp:docPr id="18" name=""/>
            <a:graphic>
              <a:graphicData uri="http://schemas.openxmlformats.org/drawingml/2006/diagram">
                <dgm:relIds r:cs="rId1" r:dm="rId2" r:lo="rId3" r:qs="rId4"/>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067.0" w:type="dxa"/>
        <w:jc w:val="center"/>
        <w:tblBorders>
          <w:top w:color="d99594" w:space="0" w:sz="4" w:val="single"/>
          <w:left w:color="d99594" w:space="0" w:sz="4" w:val="single"/>
          <w:bottom w:color="d99594" w:space="0" w:sz="4" w:val="single"/>
          <w:right w:color="d99594" w:space="0" w:sz="4" w:val="single"/>
          <w:insideH w:color="d99594" w:space="0" w:sz="4" w:val="single"/>
          <w:insideV w:color="d99594" w:space="0" w:sz="4" w:val="single"/>
        </w:tblBorders>
        <w:tblLayout w:type="fixed"/>
        <w:tblLook w:val="0400"/>
      </w:tblPr>
      <w:tblGrid>
        <w:gridCol w:w="1555"/>
        <w:gridCol w:w="2971"/>
        <w:gridCol w:w="1706"/>
        <w:gridCol w:w="2835"/>
        <w:tblGridChange w:id="0">
          <w:tblGrid>
            <w:gridCol w:w="1555"/>
            <w:gridCol w:w="2971"/>
            <w:gridCol w:w="1706"/>
            <w:gridCol w:w="2835"/>
          </w:tblGrid>
        </w:tblGridChange>
      </w:tblGrid>
      <w:tr>
        <w:trPr>
          <w:cantSplit w:val="0"/>
          <w:tblHeader w:val="0"/>
        </w:trPr>
        <w:tc>
          <w:tcPr>
            <w:shd w:fill="943734" w:val="cle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İli</w:t>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Aydın</w:t>
            </w:r>
          </w:p>
        </w:tc>
        <w:tc>
          <w:tcPr>
            <w:shd w:fill="943734"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İlçesi:</w:t>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Çine</w:t>
            </w:r>
          </w:p>
        </w:tc>
      </w:tr>
      <w:tr>
        <w:trPr>
          <w:cantSplit w:val="0"/>
          <w:tblHeader w:val="0"/>
        </w:trPr>
        <w:tc>
          <w:tcPr>
            <w:shd w:fill="943734"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Adres</w:t>
            </w:r>
          </w:p>
        </w:tc>
        <w:tc>
          <w:tcP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Cumhuriyet Mah.81 Sokak no:58</w:t>
            </w:r>
          </w:p>
        </w:tc>
        <w:tc>
          <w:tcPr>
            <w:shd w:fill="943734" w:val="cle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Coğrafi Konum</w:t>
            </w:r>
          </w:p>
        </w:tc>
        <w:tc>
          <w:tcP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6"/>
                <w:szCs w:val="16"/>
                <w:highlight w:val="white"/>
                <w:u w:val="none"/>
                <w:vertAlign w:val="baseline"/>
              </w:rPr>
            </w:pPr>
            <w:r w:rsidDel="00000000" w:rsidR="00000000" w:rsidRPr="00000000">
              <w:rPr>
                <w:rFonts w:ascii="Arial" w:cs="Arial" w:eastAsia="Arial" w:hAnsi="Arial"/>
                <w:b w:val="1"/>
                <w:i w:val="0"/>
                <w:smallCaps w:val="0"/>
                <w:strike w:val="0"/>
                <w:color w:val="000000"/>
                <w:sz w:val="16"/>
                <w:szCs w:val="16"/>
                <w:highlight w:val="white"/>
                <w:u w:val="none"/>
                <w:vertAlign w:val="baseline"/>
                <w:rtl w:val="0"/>
              </w:rPr>
              <w:t xml:space="preserve">37° 36´ 43.1856"</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16"/>
                <w:szCs w:val="16"/>
                <w:highlight w:val="white"/>
                <w:u w:val="none"/>
                <w:vertAlign w:val="baseline"/>
                <w:rtl w:val="0"/>
              </w:rPr>
              <w:t xml:space="preserve"> 28° 3´ 15.3432"</w:t>
            </w:r>
            <w:r w:rsidDel="00000000" w:rsidR="00000000" w:rsidRPr="00000000">
              <w:rPr>
                <w:rtl w:val="0"/>
              </w:rPr>
            </w:r>
          </w:p>
        </w:tc>
      </w:tr>
      <w:tr>
        <w:trPr>
          <w:cantSplit w:val="0"/>
          <w:tblHeader w:val="0"/>
        </w:trPr>
        <w:tc>
          <w:tcPr>
            <w:shd w:fill="943734" w:val="cle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Telefon</w:t>
            </w:r>
          </w:p>
        </w:tc>
        <w:tc>
          <w:tcP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0256 711 63 80</w:t>
            </w:r>
          </w:p>
        </w:tc>
        <w:tc>
          <w:tcPr>
            <w:shd w:fill="943734" w:val="cle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Faks:</w:t>
            </w:r>
          </w:p>
        </w:tc>
        <w:tc>
          <w:tcP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943734" w:val="cle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e-Posta </w:t>
            </w:r>
          </w:p>
        </w:tc>
        <w:tc>
          <w:tcP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126758@meb.k12.tr</w:t>
            </w:r>
          </w:p>
        </w:tc>
        <w:tc>
          <w:tcPr>
            <w:shd w:fill="943734"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Web Adresi</w:t>
            </w:r>
          </w:p>
        </w:tc>
        <w:tc>
          <w:tcP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https://cineanihl.meb.k12.tr/</w:t>
            </w:r>
          </w:p>
        </w:tc>
      </w:tr>
      <w:tr>
        <w:trPr>
          <w:cantSplit w:val="0"/>
          <w:tblHeader w:val="0"/>
        </w:trPr>
        <w:tc>
          <w:tcPr>
            <w:shd w:fill="943734"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Kurum Kodu</w:t>
            </w:r>
          </w:p>
        </w:tc>
        <w:tc>
          <w:tcP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126758</w:t>
            </w:r>
          </w:p>
        </w:tc>
        <w:tc>
          <w:tcPr>
            <w:shd w:fill="943734" w:val="cle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fff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0"/>
                <w:szCs w:val="20"/>
                <w:u w:val="none"/>
                <w:shd w:fill="auto" w:val="clear"/>
                <w:vertAlign w:val="baseline"/>
                <w:rtl w:val="0"/>
              </w:rPr>
              <w:t xml:space="preserve">Öğretim Şekli</w:t>
            </w:r>
          </w:p>
        </w:tc>
        <w:tc>
          <w:tcP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Tam gün</w:t>
            </w:r>
          </w:p>
        </w:tc>
      </w:tr>
    </w:tbl>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commentRangeStart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Çine Anadolu İmam Hatip Lisesi 2024-2028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 Paydaş Analizi çalışmalarının ardından “Kurum İçi Analiz, GZFT Analizi” çalışmaları yapılmış, “Tespit ve İhtiyaçlar” belirlenmiştir.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işlemlerinin ardından Çine İlçe Milli Eğitim Müdürlüğü tarafından onaylanan planımız, okulumuzun resmi internet sitesinde kamuoyu ile paylaşılmıştır.</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5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5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5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5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584"/>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9" w:w="11907" w:orient="portrait"/>
          <w:pgMar w:bottom="280" w:top="640" w:left="1280" w:right="1280" w:header="708" w:footer="708"/>
        </w:sect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commentRangeStart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81575" cy="476250"/>
            <wp:effectExtent b="0" l="152400" r="161925" t="152400"/>
            <wp:docPr id="17" name=""/>
            <a:graphic>
              <a:graphicData uri="http://schemas.openxmlformats.org/drawingml/2006/diagram">
                <dgm:relIds r:cs="rId6" r:dm="rId7" r:lo="rId8" r:qs="rId9"/>
              </a:graphicData>
            </a:graphic>
          </wp:inline>
        </w:drawing>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12F">
      <w:pPr>
        <w:pStyle w:val="Heading3"/>
        <w:tabs>
          <w:tab w:val="left" w:leader="none" w:pos="851"/>
        </w:tabs>
        <w:spacing w:line="276" w:lineRule="auto"/>
        <w:ind w:firstLine="136"/>
        <w:jc w:val="both"/>
        <w:rPr>
          <w:rFonts w:ascii="Times New Roman" w:cs="Times New Roman" w:eastAsia="Times New Roman" w:hAnsi="Times New Roman"/>
          <w:b w:val="0"/>
        </w:rPr>
      </w:pPr>
      <w:bookmarkStart w:colFirst="0" w:colLast="0" w:name="_1fob9te" w:id="2"/>
      <w:bookmarkEnd w:id="2"/>
      <w:commentRangeStart w:id="7"/>
      <w:r w:rsidDel="00000000" w:rsidR="00000000" w:rsidRPr="00000000">
        <w:rPr>
          <w:rFonts w:ascii="Times New Roman" w:cs="Times New Roman" w:eastAsia="Times New Roman" w:hAnsi="Times New Roman"/>
          <w:b w:val="0"/>
          <w:rtl w:val="0"/>
        </w:rPr>
        <w:t xml:space="preserve">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 </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130">
      <w:pPr>
        <w:pStyle w:val="Heading3"/>
        <w:tabs>
          <w:tab w:val="left" w:leader="none" w:pos="851"/>
        </w:tabs>
        <w:spacing w:line="276" w:lineRule="auto"/>
        <w:ind w:left="0" w:firstLine="0"/>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Pr>
        <w:drawing>
          <wp:inline distB="0" distT="0" distL="0" distR="0">
            <wp:extent cx="2452577" cy="449712"/>
            <wp:effectExtent b="83820" l="152400" r="157480" t="95250"/>
            <wp:docPr id="20" name=""/>
            <a:graphic>
              <a:graphicData uri="http://schemas.openxmlformats.org/drawingml/2006/diagram">
                <dgm:relIds r:cs="rId11" r:dm="rId12" r:lo="rId13" r:qs="rId14"/>
              </a:graphicData>
            </a:graphic>
          </wp:inline>
        </w:drawing>
      </w:r>
      <w:r w:rsidDel="00000000" w:rsidR="00000000" w:rsidRPr="00000000">
        <w:rPr>
          <w:rtl w:val="0"/>
        </w:rPr>
      </w:r>
    </w:p>
    <w:p w:rsidR="00000000" w:rsidDel="00000000" w:rsidP="00000000" w:rsidRDefault="00000000" w:rsidRPr="00000000" w14:paraId="00000131">
      <w:pPr>
        <w:pStyle w:val="Heading3"/>
        <w:tabs>
          <w:tab w:val="left" w:leader="none" w:pos="851"/>
        </w:tabs>
        <w:spacing w:line="276" w:lineRule="auto"/>
        <w:ind w:firstLine="136"/>
        <w:jc w:val="both"/>
        <w:rPr>
          <w:rFonts w:ascii="Times New Roman" w:cs="Times New Roman" w:eastAsia="Times New Roman" w:hAnsi="Times New Roman"/>
          <w:b w:val="0"/>
        </w:rPr>
      </w:pPr>
      <w:commentRangeStart w:id="8"/>
      <w:r w:rsidDel="00000000" w:rsidR="00000000" w:rsidRPr="00000000">
        <w:rPr>
          <w:rFonts w:ascii="Times New Roman" w:cs="Times New Roman" w:eastAsia="Times New Roman" w:hAnsi="Times New Roman"/>
          <w:b w:val="0"/>
          <w:rtl w:val="0"/>
        </w:rPr>
        <w:t xml:space="preserve">Okulumuz Strateji Geliştirme Kurulu; Okul Müdürü başkanlığında, 1 müdür yardımcısı okul aile birliği başkanı, 1 gönüllü öğretmen 1 veli olmak üzere toplam 5 kişiden oluşturulmuştur (Tablo 16).</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56614" cy="438608"/>
            <wp:effectExtent b="76200" l="152400" r="153670" t="114300"/>
            <wp:docPr id="19" name=""/>
            <a:graphic>
              <a:graphicData uri="http://schemas.openxmlformats.org/drawingml/2006/diagram">
                <dgm:relIds r:cs="rId16" r:dm="rId17" r:lo="rId18" r:qs="rId19"/>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1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commentRangeStart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Okulumuz Stratejik Planlama Ekibi; 1 müdür yardımcısı başkanlığında,  3 gönüllü öğretmen üye ile 2 gönüllü veli üye olmak üzere toplam 6 kişiden oluşturulmuştur (Tablo 17). </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1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znysh7" w:id="3"/>
      <w:bookmarkEnd w:id="3"/>
      <w:commentRangeStart w:id="1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Şekil 1. Çine Anadolu İmam Hatip Lisesi Stratejik Plan Hazırlama Modeli</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4521992" cy="4243327"/>
            <wp:effectExtent b="0" l="0" r="0" t="0"/>
            <wp:docPr id="35" name="image95.png"/>
            <a:graphic>
              <a:graphicData uri="http://schemas.openxmlformats.org/drawingml/2006/picture">
                <pic:pic>
                  <pic:nvPicPr>
                    <pic:cNvPr id="0" name="image95.png"/>
                    <pic:cNvPicPr preferRelativeResize="0"/>
                  </pic:nvPicPr>
                  <pic:blipFill>
                    <a:blip r:embed="rId81"/>
                    <a:srcRect b="0" l="0" r="0" t="0"/>
                    <a:stretch>
                      <a:fillRect/>
                    </a:stretch>
                  </pic:blipFill>
                  <pic:spPr>
                    <a:xfrm>
                      <a:off x="0" y="0"/>
                      <a:ext cx="4521992" cy="4243327"/>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commentRangeStart w:id="11"/>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commentRangeEnd w:id="11"/>
      <w:r w:rsidDel="00000000" w:rsidR="00000000" w:rsidRPr="00000000">
        <w:commentReference w:id="11"/>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441405" cy="449713"/>
            <wp:effectExtent b="83820" l="152400" r="159385" t="95250"/>
            <wp:docPr id="21" name=""/>
            <a:graphic>
              <a:graphicData uri="http://schemas.openxmlformats.org/drawingml/2006/diagram">
                <dgm:relIds r:cs="rId22" r:dm="rId23" r:lo="rId24" r:qs="rId26"/>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729563" cy="377958"/>
            <wp:effectExtent b="117475" l="152400" r="156845" t="133350"/>
            <wp:docPr id="22" name=""/>
            <a:graphic>
              <a:graphicData uri="http://schemas.openxmlformats.org/drawingml/2006/diagram">
                <dgm:relIds r:cs="rId28" r:dm="rId29" r:lo="rId31" r:qs="rId32"/>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04.10.1976´da açılan Çine Anadolu İmam-Hatip Lisesi 1976-1977 öğretim yılında öğrenci kaydı alarak eğitim öğretime başlamıştır.  Okulumuza ÇİNE İMAM HATİP LİSESİ KORUMA DERNEĞİ çalışmaları ile 1979 yılında ek bina kazandırılmıştır. Aynı yıl pansiyon açılmıştır.   2011 Yılına kadar İmam-Hatip Lisesi olarak Çine’ye hizmet veren okulumuz,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2014-2015 Eğitim Öğretim yılı 2. Döneminden itibaren 18 derslikli yeni binasına taşınmıştı.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2011-2012 eğitim öğretim yılında bünyesinde açılan Anadolu İmam-Hatip Lisesi ile birlikte Eğitim Öğretim hizmetlerine devam 2016-2017 yılına kadar Anadolu İmam Hatip Lisesi ve İmam Hatip Lisesi olarak devam etmiştir.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2017-2018 Eğitim öğretim yılında sadece Anadolu imam hatip lisesi olarak devam etmiştir.</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tab/>
        <w:t xml:space="preserve">2018-2019 Eğitim öğretim yılında 9.Sınıflardan itibaren kademeli olarak Fen ve Sosyal bilimler uygulayan Anadolu İmam Hatip Lisesi olmuştur.</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2018-2019 Eğitim öğretim yılında 200 (100 Kız 100 Erkek)  kişilik pansiyon binasına taşınmıştır.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Okulumuz 90 yatılı ve 107 gündüzlü öğrenci mevcuttur. Yatılı ve gündüzlü öğrenci kaydı yapılmaktadır. Anadolu bölümümüzün kontenjanı 102 dir.</w:t>
      </w:r>
    </w:p>
    <w:p w:rsidR="00000000" w:rsidDel="00000000" w:rsidP="00000000" w:rsidRDefault="00000000" w:rsidRPr="00000000" w14:paraId="00000144">
      <w:pPr>
        <w:spacing w:line="276" w:lineRule="auto"/>
        <w:ind w:left="136"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5">
      <w:pPr>
        <w:spacing w:line="276" w:lineRule="auto"/>
        <w:ind w:left="136"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94298" cy="438593"/>
            <wp:effectExtent b="38100" l="152400" r="139700" t="152400"/>
            <wp:docPr id="23" name=""/>
            <a:graphic>
              <a:graphicData uri="http://schemas.openxmlformats.org/drawingml/2006/diagram">
                <dgm:relIds r:cs="rId34" r:dm="rId36" r:lo="rId37" r:qs="rId38"/>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2005 yılında yürürlüğe giren 5018 sayılı Kamu Mali Yönetimi ve Kontrol Kanunu ile stratejik planlama kamu kurumlarına yasal zorunluluk getirmiştir. Okulumuz bu yasa çerçevesinde ilk stratejik planı olan 2010-2014 stratejik planını 2009 yılının aralık ayında tamamlayarak hayata geçirmiştir.</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2015-2019 stratejik planı, paydaşlara yapılan bilgilendirme çalışmaları ile başlamış; Müdürlüğümüz yönetici ve çalışanlarının, okullardan birçok öğretmenimiz ve idarecimizin çeşitli yöntemlerle görüşlerinin alınması ile plana katılımcılık sağlanmıştır.</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Stratejik planlama sürecinde gerçekleştirilen çalışmalar sayesinde, okulumuz personelinin görev ve sorumlulukları konusunda farkındalığı artmıştır. Aynı zamanda uzun dönemli planlama anlayışının okulumuzda benimsenmesi ile kurumsallığın ve sürdürülebilir yönetim anlayışının gelişmesine katkı sağlanmıştır.</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Süreç içerisinde karşılaşılan en önemli güçlüklerden biri, stratejik planlamanın nispeten yasal bir zorunluluktan ibaret olarak algılanmasıdır. Okulumuzda yönetici kadrolarında yaşanan değişiklikler neticesinde planda yer alan stratejik hedeflerin gerçeklemesine yönelik yürütülen çalışmaların zaman zaman duraksamasıdır</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994298" cy="438593"/>
            <wp:effectExtent b="38100" l="152400" r="139700" t="152400"/>
            <wp:docPr id="24" name=""/>
            <a:graphic>
              <a:graphicData uri="http://schemas.openxmlformats.org/drawingml/2006/diagram">
                <dgm:relIds r:cs="rId40" r:dm="rId42" r:lo="rId43" r:qs="rId44"/>
              </a:graphicData>
            </a:graphic>
          </wp:inline>
        </w:drawing>
      </w:r>
      <w:r w:rsidDel="00000000" w:rsidR="00000000" w:rsidRPr="00000000">
        <w:rPr>
          <w:rtl w:val="0"/>
        </w:rPr>
      </w:r>
    </w:p>
    <w:p w:rsidR="00000000" w:rsidDel="00000000" w:rsidP="00000000" w:rsidRDefault="00000000" w:rsidRPr="00000000" w14:paraId="00000157">
      <w:pPr>
        <w:pStyle w:val="Heading2"/>
        <w:spacing w:before="0" w:lineRule="auto"/>
        <w:ind w:left="709" w:firstLine="0"/>
        <w:rPr>
          <w:rFonts w:ascii="Times New Roman" w:cs="Times New Roman" w:eastAsia="Times New Roman" w:hAnsi="Times New Roman"/>
          <w:color w:val="984806"/>
          <w:sz w:val="24"/>
          <w:szCs w:val="24"/>
        </w:rPr>
      </w:pPr>
      <w:r w:rsidDel="00000000" w:rsidR="00000000" w:rsidRPr="00000000">
        <w:rPr>
          <w:rtl w:val="0"/>
        </w:rPr>
      </w:r>
    </w:p>
    <w:p w:rsidR="00000000" w:rsidDel="00000000" w:rsidP="00000000" w:rsidRDefault="00000000" w:rsidRPr="00000000" w14:paraId="00000158">
      <w:pPr>
        <w:pStyle w:val="Heading3"/>
        <w:ind w:firstLine="136"/>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Tablo 1 Faaliyet Alanı-Ürün/Hizmet Listesi</w:t>
      </w:r>
    </w:p>
    <w:p w:rsidR="00000000" w:rsidDel="00000000" w:rsidP="00000000" w:rsidRDefault="00000000" w:rsidRPr="00000000" w14:paraId="00000159">
      <w:pPr>
        <w:pStyle w:val="Heading3"/>
        <w:ind w:firstLine="136"/>
        <w:rPr>
          <w:rFonts w:ascii="Times New Roman" w:cs="Times New Roman" w:eastAsia="Times New Roman" w:hAnsi="Times New Roman"/>
          <w:color w:val="000000"/>
          <w:sz w:val="20"/>
          <w:szCs w:val="20"/>
        </w:rPr>
      </w:pPr>
      <w:r w:rsidDel="00000000" w:rsidR="00000000" w:rsidRPr="00000000">
        <w:rPr>
          <w:rtl w:val="0"/>
        </w:rPr>
      </w:r>
    </w:p>
    <w:tbl>
      <w:tblPr>
        <w:tblStyle w:val="Table4"/>
        <w:tblW w:w="89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3408"/>
        <w:gridCol w:w="5528"/>
        <w:tblGridChange w:id="0">
          <w:tblGrid>
            <w:gridCol w:w="3408"/>
            <w:gridCol w:w="5528"/>
          </w:tblGrid>
        </w:tblGridChange>
      </w:tblGrid>
      <w:tr>
        <w:trPr>
          <w:cantSplit w:val="0"/>
          <w:trHeight w:val="94" w:hRule="atLeast"/>
          <w:tblHeader w:val="0"/>
        </w:trPr>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1" w:right="0" w:hanging="324"/>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commentRangeStart w:id="12"/>
            <w:r w:rsidDel="00000000" w:rsidR="00000000" w:rsidRPr="00000000">
              <w:rPr>
                <w:rFonts w:ascii="Times New Roman" w:cs="Times New Roman" w:eastAsia="Times New Roman" w:hAnsi="Times New Roman"/>
                <w:b w:val="0"/>
                <w:i w:val="0"/>
                <w:smallCaps w:val="0"/>
                <w:strike w:val="0"/>
                <w:color w:val="ffffff"/>
                <w:sz w:val="22"/>
                <w:szCs w:val="22"/>
                <w:u w:val="none"/>
                <w:shd w:fill="auto" w:val="clear"/>
                <w:vertAlign w:val="baseline"/>
                <w:rtl w:val="0"/>
              </w:rPr>
              <w:t xml:space="preserve">FAALİYET ALANI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5" w:right="126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2"/>
                <w:szCs w:val="22"/>
                <w:u w:val="none"/>
                <w:shd w:fill="auto" w:val="clear"/>
                <w:vertAlign w:val="baseline"/>
                <w:rtl w:val="0"/>
              </w:rPr>
              <w:t xml:space="preserve">ÜRÜN/HİZMETLER</w:t>
            </w:r>
            <w:r w:rsidDel="00000000" w:rsidR="00000000" w:rsidRPr="00000000">
              <w:rPr>
                <w:rtl w:val="0"/>
              </w:rPr>
            </w:r>
          </w:p>
        </w:tc>
      </w:tr>
      <w:tr>
        <w:trPr>
          <w:cantSplit w:val="0"/>
          <w:trHeight w:val="421" w:hRule="atLeast"/>
          <w:tblHeader w:val="0"/>
        </w:trPr>
        <w:tc>
          <w:tcPr>
            <w:shd w:fill="auto" w:val="cle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Eğitim-Öğretim Hizmetleri</w:t>
            </w:r>
          </w:p>
        </w:tc>
        <w:tc>
          <w:tcPr>
            <w:shd w:fill="auto" w:val="clear"/>
            <w:vAlign w:val="center"/>
          </w:tcPr>
          <w:p w:rsidR="00000000" w:rsidDel="00000000" w:rsidP="00000000" w:rsidRDefault="00000000" w:rsidRPr="00000000" w14:paraId="0000015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Eğitim-öğretim iş ve işlemleri</w:t>
            </w:r>
          </w:p>
          <w:p w:rsidR="00000000" w:rsidDel="00000000" w:rsidP="00000000" w:rsidRDefault="00000000" w:rsidRPr="00000000" w14:paraId="0000015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 Dışı Faaliyet İş ve İşlemleri</w:t>
            </w:r>
          </w:p>
          <w:p w:rsidR="00000000" w:rsidDel="00000000" w:rsidP="00000000" w:rsidRDefault="00000000" w:rsidRPr="00000000" w14:paraId="0000015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Eğitim Hizmetleri</w:t>
            </w:r>
          </w:p>
          <w:p w:rsidR="00000000" w:rsidDel="00000000" w:rsidP="00000000" w:rsidRDefault="00000000" w:rsidRPr="00000000" w14:paraId="0000016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 Teknolojik Altyapı Hizmetleri</w:t>
            </w:r>
          </w:p>
          <w:p w:rsidR="00000000" w:rsidDel="00000000" w:rsidP="00000000" w:rsidRDefault="00000000" w:rsidRPr="00000000" w14:paraId="0000016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Anma ve Kutlama Programlarının Yürütülmesi</w:t>
            </w:r>
          </w:p>
          <w:p w:rsidR="00000000" w:rsidDel="00000000" w:rsidP="00000000" w:rsidRDefault="00000000" w:rsidRPr="00000000" w14:paraId="0000016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Sosyal, Kültürel, Sportif Etkinlikler</w:t>
            </w:r>
          </w:p>
          <w:p w:rsidR="00000000" w:rsidDel="00000000" w:rsidP="00000000" w:rsidRDefault="00000000" w:rsidRPr="00000000" w14:paraId="0000016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 İşleri (kayıt, nakil, ders programları vb.)</w:t>
            </w:r>
          </w:p>
          <w:p w:rsidR="00000000" w:rsidDel="00000000" w:rsidP="00000000" w:rsidRDefault="00000000" w:rsidRPr="00000000" w14:paraId="0000016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Zümre Toplantılarının Planlanması ve Yürütülmesi</w:t>
            </w:r>
          </w:p>
        </w:tc>
      </w:tr>
      <w:tr>
        <w:trPr>
          <w:cantSplit w:val="0"/>
          <w:trHeight w:val="290" w:hRule="atLeast"/>
          <w:tblHeader w:val="0"/>
        </w:trPr>
        <w:tc>
          <w:tcPr>
            <w:shd w:fill="auto"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Stratejik Planlama, Araştırma-Geliştirme</w:t>
            </w:r>
          </w:p>
        </w:tc>
        <w:tc>
          <w:tcPr>
            <w:shd w:fill="auto" w:val="clear"/>
            <w:vAlign w:val="center"/>
          </w:tcPr>
          <w:p w:rsidR="00000000" w:rsidDel="00000000" w:rsidP="00000000" w:rsidRDefault="00000000" w:rsidRPr="00000000" w14:paraId="000001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Planlama İşlemleri</w:t>
            </w:r>
          </w:p>
          <w:p w:rsidR="00000000" w:rsidDel="00000000" w:rsidP="00000000" w:rsidRDefault="00000000" w:rsidRPr="00000000" w14:paraId="000001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İhtiyaç Analizleri</w:t>
            </w:r>
          </w:p>
          <w:p w:rsidR="00000000" w:rsidDel="00000000" w:rsidP="00000000" w:rsidRDefault="00000000" w:rsidRPr="00000000" w14:paraId="000001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Eğitime İlişkin Verilerin Kayıtlanması</w:t>
            </w:r>
          </w:p>
          <w:p w:rsidR="00000000" w:rsidDel="00000000" w:rsidP="00000000" w:rsidRDefault="00000000" w:rsidRPr="00000000" w14:paraId="000001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Araştırma-Geliştirme Çalışmaları</w:t>
            </w:r>
          </w:p>
          <w:p w:rsidR="00000000" w:rsidDel="00000000" w:rsidP="00000000" w:rsidRDefault="00000000" w:rsidRPr="00000000" w14:paraId="000001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Projeler Koordinasyon</w:t>
            </w:r>
          </w:p>
          <w:p w:rsidR="00000000" w:rsidDel="00000000" w:rsidP="00000000" w:rsidRDefault="00000000" w:rsidRPr="00000000" w14:paraId="000001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Eğitimde Kalite Yönetimi Sistemi (EKYS) İşlemleri</w:t>
            </w:r>
          </w:p>
        </w:tc>
      </w:tr>
      <w:tr>
        <w:trPr>
          <w:cantSplit w:val="0"/>
          <w:trHeight w:val="186" w:hRule="atLeast"/>
          <w:tblHeader w:val="0"/>
        </w:trPr>
        <w:tc>
          <w:tcPr>
            <w:shd w:fill="auto"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İnsan Kaynaklarının Gelişimi</w:t>
            </w:r>
          </w:p>
        </w:tc>
        <w:tc>
          <w:tcPr>
            <w:shd w:fill="auto" w:val="clear"/>
            <w:vAlign w:val="center"/>
          </w:tcPr>
          <w:p w:rsidR="00000000" w:rsidDel="00000000" w:rsidP="00000000" w:rsidRDefault="00000000" w:rsidRPr="00000000" w14:paraId="000001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63" w:right="0" w:hanging="28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Personel Özlük İşlemleri</w:t>
            </w:r>
          </w:p>
          <w:p w:rsidR="00000000" w:rsidDel="00000000" w:rsidP="00000000" w:rsidRDefault="00000000" w:rsidRPr="00000000" w14:paraId="000001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63" w:right="0" w:hanging="28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Norm Kadro İşlemleri</w:t>
            </w:r>
          </w:p>
          <w:p w:rsidR="00000000" w:rsidDel="00000000" w:rsidP="00000000" w:rsidRDefault="00000000" w:rsidRPr="00000000" w14:paraId="000001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63" w:right="0" w:hanging="28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Hizmet içi Eğitim Faaliyetleri</w:t>
            </w:r>
          </w:p>
        </w:tc>
      </w:tr>
      <w:tr>
        <w:trPr>
          <w:cantSplit w:val="0"/>
          <w:trHeight w:val="69" w:hRule="atLeast"/>
          <w:tblHeader w:val="0"/>
        </w:trPr>
        <w:tc>
          <w:tcPr>
            <w:shd w:fill="auto" w:val="cle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Fiziki ve Mali Destek</w:t>
            </w:r>
          </w:p>
        </w:tc>
        <w:tc>
          <w:tcPr>
            <w:shd w:fill="auto" w:val="clear"/>
            <w:vAlign w:val="center"/>
          </w:tcPr>
          <w:p w:rsidR="00000000" w:rsidDel="00000000" w:rsidP="00000000" w:rsidRDefault="00000000" w:rsidRPr="00000000" w14:paraId="0000017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Güvenliğinin Sağlanması</w:t>
            </w:r>
          </w:p>
          <w:p w:rsidR="00000000" w:rsidDel="00000000" w:rsidP="00000000" w:rsidRDefault="00000000" w:rsidRPr="00000000" w14:paraId="000001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 Kitaplarının Dağıtımı</w:t>
            </w:r>
          </w:p>
          <w:p w:rsidR="00000000" w:rsidDel="00000000" w:rsidP="00000000" w:rsidRDefault="00000000" w:rsidRPr="00000000" w14:paraId="000001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Taşınır Mal İşlemleri</w:t>
            </w:r>
          </w:p>
          <w:p w:rsidR="00000000" w:rsidDel="00000000" w:rsidP="00000000" w:rsidRDefault="00000000" w:rsidRPr="00000000" w14:paraId="000001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Taşımalı Eğitim İşlemleri</w:t>
            </w:r>
          </w:p>
          <w:p w:rsidR="00000000" w:rsidDel="00000000" w:rsidP="00000000" w:rsidRDefault="00000000" w:rsidRPr="00000000" w14:paraId="000001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Temizlik, Güvenlik, Isıtma, Aydınlatma Hizmetleri</w:t>
            </w:r>
          </w:p>
          <w:p w:rsidR="00000000" w:rsidDel="00000000" w:rsidP="00000000" w:rsidRDefault="00000000" w:rsidRPr="00000000" w14:paraId="000001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Evrak Kabul, Yönlendirme ve Dağıtım İşlemleri</w:t>
            </w:r>
          </w:p>
          <w:p w:rsidR="00000000" w:rsidDel="00000000" w:rsidP="00000000" w:rsidRDefault="00000000" w:rsidRPr="00000000" w14:paraId="000001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Arşiv Hizmetleri</w:t>
            </w:r>
          </w:p>
          <w:p w:rsidR="00000000" w:rsidDel="00000000" w:rsidP="00000000" w:rsidRDefault="00000000" w:rsidRPr="00000000" w14:paraId="0000017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Sivil Savunma İşlemleri</w:t>
            </w:r>
          </w:p>
        </w:tc>
      </w:tr>
      <w:tr>
        <w:trPr>
          <w:cantSplit w:val="0"/>
          <w:trHeight w:val="69" w:hRule="atLeast"/>
          <w:tblHeader w:val="0"/>
        </w:trPr>
        <w:tc>
          <w:tcPr>
            <w:shd w:fill="auto" w:val="cle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E-Denetim ve Rehberlik</w:t>
            </w:r>
          </w:p>
        </w:tc>
        <w:tc>
          <w:tcPr>
            <w:shd w:fill="auto" w:val="clear"/>
            <w:vAlign w:val="center"/>
          </w:tcPr>
          <w:p w:rsidR="00000000" w:rsidDel="00000000" w:rsidP="00000000" w:rsidRDefault="00000000" w:rsidRPr="00000000" w14:paraId="000001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Okul/Kurumların Teftiş ve Denetimi</w:t>
            </w:r>
          </w:p>
          <w:p w:rsidR="00000000" w:rsidDel="00000000" w:rsidP="00000000" w:rsidRDefault="00000000" w:rsidRPr="00000000" w14:paraId="000001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Öğretmenlere Rehberlik ve İşbaşında Yetiştirme Hizmetleri</w:t>
            </w:r>
          </w:p>
          <w:p w:rsidR="00000000" w:rsidDel="00000000" w:rsidP="00000000" w:rsidRDefault="00000000" w:rsidRPr="00000000" w14:paraId="0000017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Ön İnceleme, İnceleme ve Soruşturma Hizmetleri</w:t>
            </w:r>
          </w:p>
        </w:tc>
      </w:tr>
      <w:tr>
        <w:trPr>
          <w:cantSplit w:val="0"/>
          <w:trHeight w:val="900" w:hRule="atLeast"/>
          <w:tblHeader w:val="0"/>
        </w:trPr>
        <w:tc>
          <w:tcPr>
            <w:tcBorders>
              <w:top w:color="000000" w:space="0" w:sz="0" w:val="nil"/>
            </w:tcBorders>
            <w:shd w:fill="auto" w:val="cle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F-Halkla İlişkiler</w:t>
            </w:r>
          </w:p>
        </w:tc>
        <w:tc>
          <w:tcPr>
            <w:tcBorders>
              <w:top w:color="000000" w:space="0" w:sz="0" w:val="nil"/>
            </w:tcBorders>
            <w:shd w:fill="auto" w:val="clear"/>
            <w:vAlign w:val="center"/>
          </w:tcPr>
          <w:p w:rsidR="00000000" w:rsidDel="00000000" w:rsidP="00000000" w:rsidRDefault="00000000" w:rsidRPr="00000000" w14:paraId="000001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Bilgi Edinme Başvurularının Cevaplanması</w:t>
            </w:r>
          </w:p>
          <w:p w:rsidR="00000000" w:rsidDel="00000000" w:rsidP="00000000" w:rsidRDefault="00000000" w:rsidRPr="00000000" w14:paraId="000001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Protokol İş ve İşlemleri</w:t>
            </w:r>
          </w:p>
          <w:p w:rsidR="00000000" w:rsidDel="00000000" w:rsidP="00000000" w:rsidRDefault="00000000" w:rsidRPr="00000000" w14:paraId="000001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Basın, Halk ve Ziyaretçilerle İlişkiler</w:t>
            </w:r>
          </w:p>
          <w:p w:rsidR="00000000" w:rsidDel="00000000" w:rsidP="00000000" w:rsidRDefault="00000000" w:rsidRPr="00000000" w14:paraId="000001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63"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Okul-Aile İşbirliği</w:t>
            </w:r>
            <w:commentRangeEnd w:id="12"/>
            <w:r w:rsidDel="00000000" w:rsidR="00000000" w:rsidRPr="00000000">
              <w:commentReference w:id="12"/>
            </w:r>
            <w:r w:rsidDel="00000000" w:rsidR="00000000" w:rsidRPr="00000000">
              <w:rPr>
                <w:rtl w:val="0"/>
              </w:rPr>
            </w:r>
          </w:p>
        </w:tc>
      </w:tr>
    </w:tbl>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304261" cy="438593"/>
            <wp:effectExtent b="38100" l="152400" r="144145" t="152400"/>
            <wp:docPr id="25" name=""/>
            <a:graphic>
              <a:graphicData uri="http://schemas.openxmlformats.org/drawingml/2006/diagram">
                <dgm:relIds r:cs="rId47" r:dm="rId48" r:lo="rId49" r:qs="rId50"/>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Kurumumuzun faaliyet alanları dikkate alınarak, kurumumuzun faaliyetlerinden yararlanan, faaliyetlerden doğrudan/dolaylı ve olumlu/olumsuz etkilenen veya kurumumuzun faaliyetlerini etkileyen paydaşlar (kişi, grup veya kurumlar) tespit edilmiştir.</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Paydaşların Tespiti</w:t>
      </w:r>
    </w:p>
    <w:p w:rsidR="00000000" w:rsidDel="00000000" w:rsidP="00000000" w:rsidRDefault="00000000" w:rsidRPr="00000000" w14:paraId="00000191">
      <w:pPr>
        <w:pStyle w:val="Heading3"/>
        <w:ind w:firstLine="136"/>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sz w:val="20"/>
          <w:szCs w:val="20"/>
          <w:rtl w:val="0"/>
        </w:rPr>
        <w:t xml:space="preserve">       Tablo 2 Paydaş Tablosu</w:t>
      </w:r>
      <w:r w:rsidDel="00000000" w:rsidR="00000000" w:rsidRPr="00000000">
        <w:rPr>
          <w:rtl w:val="0"/>
        </w:rPr>
      </w:r>
    </w:p>
    <w:p w:rsidR="00000000" w:rsidDel="00000000" w:rsidP="00000000" w:rsidRDefault="00000000" w:rsidRPr="00000000" w14:paraId="00000192">
      <w:pPr>
        <w:pStyle w:val="Heading3"/>
        <w:ind w:firstLine="136"/>
        <w:rPr>
          <w:rFonts w:ascii="Times New Roman" w:cs="Times New Roman" w:eastAsia="Times New Roman" w:hAnsi="Times New Roman"/>
        </w:rPr>
      </w:pPr>
      <w:r w:rsidDel="00000000" w:rsidR="00000000" w:rsidRPr="00000000">
        <w:rPr>
          <w:rtl w:val="0"/>
        </w:rPr>
      </w:r>
    </w:p>
    <w:tbl>
      <w:tblPr>
        <w:tblStyle w:val="Table5"/>
        <w:tblW w:w="8368.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5393"/>
        <w:gridCol w:w="1559"/>
        <w:gridCol w:w="1417"/>
        <w:tblGridChange w:id="0">
          <w:tblGrid>
            <w:gridCol w:w="5393"/>
            <w:gridCol w:w="1559"/>
            <w:gridCol w:w="1417"/>
          </w:tblGrid>
        </w:tblGridChange>
      </w:tblGrid>
      <w:tr>
        <w:trPr>
          <w:cantSplit w:val="0"/>
          <w:trHeight w:val="330" w:hRule="atLeast"/>
          <w:tblHeader w:val="0"/>
        </w:trPr>
        <w:tc>
          <w:tcPr>
            <w:tcBorders>
              <w:bottom w:color="000000" w:space="0" w:sz="0" w:val="nil"/>
              <w:right w:color="000000" w:space="0" w:sz="0" w:val="nil"/>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Paydaş Adı</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15.999999999999996"/>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İç Paydaş</w:t>
            </w:r>
            <w:r w:rsidDel="00000000" w:rsidR="00000000" w:rsidRPr="00000000">
              <w:rPr>
                <w:rtl w:val="0"/>
              </w:rPr>
            </w:r>
          </w:p>
        </w:tc>
        <w:tc>
          <w:tcPr>
            <w:tcBorders>
              <w:left w:color="000000" w:space="0" w:sz="0" w:val="nil"/>
              <w:bottom w:color="000000" w:space="0" w:sz="0" w:val="nil"/>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Dış Paydaş</w:t>
            </w:r>
            <w:r w:rsidDel="00000000" w:rsidR="00000000" w:rsidRPr="00000000">
              <w:rPr>
                <w:rtl w:val="0"/>
              </w:rPr>
            </w:r>
          </w:p>
        </w:tc>
      </w:tr>
      <w:tr>
        <w:trPr>
          <w:cantSplit w:val="0"/>
          <w:trHeight w:val="151"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Aydın İl Milli Eğitim Müdürlüğü</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70" w:hRule="atLeast"/>
          <w:tblHeader w:val="0"/>
        </w:trPr>
        <w:tc>
          <w:tcPr>
            <w:tcBorders>
              <w:right w:color="000000" w:space="0" w:sz="0" w:val="nil"/>
            </w:tcBorders>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Çine Kaymakamlığı</w:t>
            </w:r>
          </w:p>
        </w:tc>
        <w:tc>
          <w:tcPr>
            <w:tcBorders>
              <w:left w:color="000000" w:space="0" w:sz="0" w:val="nil"/>
              <w:right w:color="000000" w:space="0" w:sz="0" w:val="nil"/>
            </w:tcBorders>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Çine İlçe Milli Eğitim Müdürlüğü</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Müdürümüz</w:t>
            </w:r>
          </w:p>
        </w:tc>
        <w:tc>
          <w:tcPr>
            <w:tcBorders>
              <w:left w:color="000000" w:space="0" w:sz="0" w:val="nil"/>
              <w:right w:color="000000" w:space="0" w:sz="0" w:val="nil"/>
            </w:tcBorders>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left w:color="000000" w:space="0" w:sz="0" w:val="nil"/>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Öğretmenlerimiz</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0" w:val="nil"/>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4" w:hRule="atLeast"/>
          <w:tblHeader w:val="0"/>
        </w:trPr>
        <w:tc>
          <w:tcPr>
            <w:tcBorders>
              <w:right w:color="000000" w:space="0" w:sz="0" w:val="nil"/>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Öğrencilerimiz</w:t>
            </w:r>
          </w:p>
        </w:tc>
        <w:tc>
          <w:tcPr>
            <w:tcBorders>
              <w:left w:color="000000" w:space="0" w:sz="0" w:val="nil"/>
              <w:right w:color="000000" w:space="0" w:sz="0" w:val="nil"/>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left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Velilerimiz</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0" w:val="nil"/>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4" w:hRule="atLeast"/>
          <w:tblHeader w:val="0"/>
        </w:trPr>
        <w:tc>
          <w:tcPr>
            <w:tcBorders>
              <w:right w:color="000000" w:space="0" w:sz="0" w:val="nil"/>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Personelimiz</w:t>
            </w:r>
          </w:p>
        </w:tc>
        <w:tc>
          <w:tcPr>
            <w:tcBorders>
              <w:left w:color="000000" w:space="0" w:sz="0" w:val="nil"/>
              <w:right w:color="000000" w:space="0" w:sz="0" w:val="nil"/>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left w:color="000000" w:space="0" w:sz="0" w:val="nil"/>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İlçe Emniyet Amirliği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İlçe Toplum Sağlığı Merkezi</w:t>
            </w:r>
          </w:p>
        </w:tc>
        <w:tc>
          <w:tcPr>
            <w:tcBorders>
              <w:left w:color="000000" w:space="0" w:sz="0" w:val="nil"/>
              <w:right w:color="000000" w:space="0" w:sz="0" w:val="nil"/>
            </w:tcBorders>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Taşımalı Eğitim Görevlileri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Diğer Eğitim Kurumları</w:t>
            </w:r>
          </w:p>
        </w:tc>
        <w:tc>
          <w:tcPr>
            <w:tcBorders>
              <w:left w:color="000000" w:space="0" w:sz="0" w:val="nil"/>
              <w:right w:color="000000" w:space="0" w:sz="0" w:val="nil"/>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tcBorders>
          </w:tcPr>
          <w:p w:rsidR="00000000" w:rsidDel="00000000" w:rsidP="00000000" w:rsidRDefault="00000000" w:rsidRPr="00000000" w14:paraId="000001B9">
            <w:pPr>
              <w:jc w:val="center"/>
              <w:rPr>
                <w:sz w:val="20"/>
                <w:szCs w:val="20"/>
              </w:rPr>
            </w:pP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tl w:val="0"/>
              </w:rPr>
            </w:r>
          </w:p>
        </w:tc>
      </w:tr>
      <w:tr>
        <w:trPr>
          <w:cantSplit w:val="0"/>
          <w:trHeight w:val="138"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Özel Sektör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1BC">
            <w:pPr>
              <w:jc w:val="center"/>
              <w:rPr>
                <w:sz w:val="20"/>
                <w:szCs w:val="20"/>
              </w:rPr>
            </w:pP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tl w:val="0"/>
              </w:rPr>
            </w:r>
          </w:p>
        </w:tc>
      </w:tr>
      <w:tr>
        <w:trPr>
          <w:cantSplit w:val="0"/>
          <w:trHeight w:val="129" w:hRule="atLeast"/>
          <w:tblHeader w:val="0"/>
        </w:trPr>
        <w:tc>
          <w:tcPr>
            <w:tcBorders>
              <w:right w:color="000000" w:space="0" w:sz="0" w:val="nil"/>
            </w:tcBorders>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Toplum Kuruluşları</w:t>
            </w:r>
          </w:p>
        </w:tc>
        <w:tc>
          <w:tcPr>
            <w:tcBorders>
              <w:left w:color="000000" w:space="0" w:sz="0" w:val="nil"/>
              <w:right w:color="000000" w:space="0" w:sz="0" w:val="nil"/>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tcBorders>
          </w:tcPr>
          <w:p w:rsidR="00000000" w:rsidDel="00000000" w:rsidP="00000000" w:rsidRDefault="00000000" w:rsidRPr="00000000" w14:paraId="000001BF">
            <w:pPr>
              <w:jc w:val="center"/>
              <w:rPr>
                <w:sz w:val="20"/>
                <w:szCs w:val="20"/>
              </w:rPr>
            </w:pP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tl w:val="0"/>
              </w:rPr>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İlçe Belediye Başkanlığı</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1C2">
            <w:pPr>
              <w:jc w:val="center"/>
              <w:rPr>
                <w:sz w:val="20"/>
                <w:szCs w:val="20"/>
              </w:rPr>
            </w:pP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tl w:val="0"/>
              </w:rPr>
            </w:r>
          </w:p>
        </w:tc>
      </w:tr>
      <w:tr>
        <w:trPr>
          <w:cantSplit w:val="0"/>
          <w:trHeight w:val="64" w:hRule="atLeast"/>
          <w:tblHeader w:val="0"/>
        </w:trPr>
        <w:tc>
          <w:tcPr>
            <w:tcBorders>
              <w:right w:color="000000" w:space="0" w:sz="0" w:val="nil"/>
            </w:tcBorders>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Mahalle Muhtarlığı</w:t>
            </w:r>
          </w:p>
        </w:tc>
        <w:tc>
          <w:tcPr>
            <w:tcBorders>
              <w:left w:color="000000" w:space="0" w:sz="0" w:val="nil"/>
              <w:right w:color="000000" w:space="0" w:sz="0" w:val="nil"/>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tcBorders>
          </w:tcPr>
          <w:p w:rsidR="00000000" w:rsidDel="00000000" w:rsidP="00000000" w:rsidRDefault="00000000" w:rsidRPr="00000000" w14:paraId="000001C5">
            <w:pPr>
              <w:jc w:val="center"/>
              <w:rPr>
                <w:sz w:val="20"/>
                <w:szCs w:val="20"/>
              </w:rPr>
            </w:pP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Diğer Kurum ve Kuruluşlar</w:t>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C8">
            <w:pPr>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w:t>
            </w:r>
          </w:p>
        </w:tc>
      </w:tr>
    </w:tbl>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pStyle w:val="Heading3"/>
        <w:ind w:firstLine="1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Paydaşların Önceliklendirilmesi</w:t>
      </w:r>
    </w:p>
    <w:p w:rsidR="00000000" w:rsidDel="00000000" w:rsidP="00000000" w:rsidRDefault="00000000" w:rsidRPr="00000000" w14:paraId="000001CB">
      <w:pPr>
        <w:pStyle w:val="Heading3"/>
        <w:ind w:firstLine="584"/>
        <w:jc w:val="both"/>
        <w:rPr>
          <w:rFonts w:ascii="Times New Roman" w:cs="Times New Roman" w:eastAsia="Times New Roman" w:hAnsi="Times New Roman"/>
          <w:b w:val="0"/>
        </w:rPr>
      </w:pPr>
      <w:commentRangeStart w:id="13"/>
      <w:r w:rsidDel="00000000" w:rsidR="00000000" w:rsidRPr="00000000">
        <w:rPr>
          <w:rFonts w:ascii="Times New Roman" w:cs="Times New Roman" w:eastAsia="Times New Roman" w:hAnsi="Times New Roman"/>
          <w:b w:val="0"/>
          <w:rtl w:val="0"/>
        </w:rPr>
        <w:t xml:space="preserve">Paydaşların önceliklendirilmesi; Kamu İdareleri İçin Stratejik Planlama Kılavuzunda (2021; 3.1 Sürüm) belirtilen Paydaş Etki/Önem Matrisi’nden (Tablo 7) yararlanılarak hazırlanmıştır.</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1CC">
      <w:pPr>
        <w:pStyle w:val="Heading3"/>
        <w:spacing w:before="1" w:lineRule="auto"/>
        <w:ind w:firstLine="136"/>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Tablo 3 Paydaşların </w:t>
      </w:r>
      <w:r w:rsidDel="00000000" w:rsidR="00000000" w:rsidRPr="00000000">
        <w:rPr>
          <w:rFonts w:ascii="Times New Roman" w:cs="Times New Roman" w:eastAsia="Times New Roman" w:hAnsi="Times New Roman"/>
          <w:rtl w:val="0"/>
        </w:rPr>
        <w:t xml:space="preserve">Ö</w:t>
      </w:r>
      <w:r w:rsidDel="00000000" w:rsidR="00000000" w:rsidRPr="00000000">
        <w:rPr>
          <w:rFonts w:ascii="Times New Roman" w:cs="Times New Roman" w:eastAsia="Times New Roman" w:hAnsi="Times New Roman"/>
          <w:color w:val="000000"/>
          <w:sz w:val="20"/>
          <w:szCs w:val="20"/>
          <w:rtl w:val="0"/>
        </w:rPr>
        <w:t xml:space="preserve">nceliklendirilmesi</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6"/>
        <w:tblW w:w="94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3539"/>
        <w:gridCol w:w="992"/>
        <w:gridCol w:w="993"/>
        <w:gridCol w:w="1275"/>
        <w:gridCol w:w="1276"/>
        <w:gridCol w:w="1418"/>
        <w:tblGridChange w:id="0">
          <w:tblGrid>
            <w:gridCol w:w="3539"/>
            <w:gridCol w:w="992"/>
            <w:gridCol w:w="993"/>
            <w:gridCol w:w="1275"/>
            <w:gridCol w:w="1276"/>
            <w:gridCol w:w="1418"/>
          </w:tblGrid>
        </w:tblGridChange>
      </w:tblGrid>
      <w:tr>
        <w:trPr>
          <w:cantSplit w:val="0"/>
          <w:trHeight w:val="609" w:hRule="atLeast"/>
          <w:tblHeader w:val="0"/>
        </w:trPr>
        <w:tc>
          <w:tcPr>
            <w:tcBorders>
              <w:bottom w:color="000000" w:space="0" w:sz="0" w:val="nil"/>
              <w:right w:color="000000" w:space="0" w:sz="0" w:val="nil"/>
            </w:tcBorders>
            <w:shd w:fill="943734" w:val="cle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PAYDAŞ ADI</w:t>
            </w:r>
            <w:r w:rsidDel="00000000" w:rsidR="00000000" w:rsidRPr="00000000">
              <w:rPr>
                <w:rtl w:val="0"/>
              </w:rPr>
            </w:r>
          </w:p>
        </w:tc>
        <w:tc>
          <w:tcPr>
            <w:tcBorders>
              <w:left w:color="000000" w:space="0" w:sz="0" w:val="nil"/>
              <w:right w:color="000000" w:space="0" w:sz="0" w:val="nil"/>
            </w:tcBorders>
            <w:shd w:fill="943734" w:val="cle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5" w:right="0" w:firstLine="15.999999999999996"/>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commentRangeStart w:id="14"/>
            <w:commentRangeStart w:id="15"/>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İÇ PAYDAŞ</w:t>
            </w:r>
            <w:r w:rsidDel="00000000" w:rsidR="00000000" w:rsidRPr="00000000">
              <w:rPr>
                <w:rtl w:val="0"/>
              </w:rPr>
            </w:r>
          </w:p>
        </w:tc>
        <w:tc>
          <w:tcPr>
            <w:shd w:fill="943734" w:val="cle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DIŞ PAYDAŞ</w:t>
            </w:r>
            <w:r w:rsidDel="00000000" w:rsidR="00000000" w:rsidRPr="00000000">
              <w:rPr>
                <w:rtl w:val="0"/>
              </w:rPr>
            </w:r>
          </w:p>
        </w:tc>
        <w:tc>
          <w:tcPr>
            <w:tcBorders>
              <w:left w:color="000000" w:space="0" w:sz="0" w:val="nil"/>
              <w:right w:color="000000" w:space="0" w:sz="0" w:val="nil"/>
            </w:tcBorders>
            <w:shd w:fill="943734" w:val="cle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ÖNEM DERECESİ</w:t>
            </w:r>
            <w:r w:rsidDel="00000000" w:rsidR="00000000" w:rsidRPr="00000000">
              <w:rPr>
                <w:rtl w:val="0"/>
              </w:rPr>
            </w:r>
          </w:p>
        </w:tc>
        <w:tc>
          <w:tcPr>
            <w:shd w:fill="943734" w:val="cle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ETKİ DERECESİ</w:t>
            </w:r>
            <w:r w:rsidDel="00000000" w:rsidR="00000000" w:rsidRPr="00000000">
              <w:rPr>
                <w:rtl w:val="0"/>
              </w:rPr>
            </w:r>
          </w:p>
        </w:tc>
        <w:tc>
          <w:tcPr>
            <w:tcBorders>
              <w:left w:color="000000" w:space="0" w:sz="0" w:val="nil"/>
              <w:bottom w:color="000000" w:space="0" w:sz="0" w:val="nil"/>
            </w:tcBorders>
            <w:shd w:fill="943734" w:val="cle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ÖNCELİĞİ</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tc>
      </w:tr>
      <w:tr>
        <w:trPr>
          <w:cantSplit w:val="0"/>
          <w:trHeight w:val="251"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Aydın İl Milli Eğitim Müdürlüğü</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bottom w:color="000000" w:space="0" w:sz="0" w:val="nil"/>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left w:color="000000" w:space="0" w:sz="0" w:val="nil"/>
              <w:bottom w:color="000000" w:space="0" w:sz="0" w:val="nil"/>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251" w:hRule="atLeast"/>
          <w:tblHeader w:val="0"/>
        </w:trPr>
        <w:tc>
          <w:tcPr>
            <w:tcBorders>
              <w:right w:color="000000" w:space="0" w:sz="0" w:val="nil"/>
            </w:tcBorders>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Çine Kaymakamlığı</w:t>
            </w:r>
          </w:p>
        </w:tc>
        <w:tc>
          <w:tcPr>
            <w:tcBorders>
              <w:left w:color="000000" w:space="0" w:sz="0" w:val="nil"/>
              <w:right w:color="000000" w:space="0" w:sz="0" w:val="nil"/>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tc>
        <w:tc>
          <w:tcPr>
            <w:tcBorders>
              <w:left w:color="000000" w:space="0" w:sz="0" w:val="nil"/>
              <w:right w:color="000000" w:space="0" w:sz="0" w:val="nil"/>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left w:color="000000" w:space="0" w:sz="0" w:val="nil"/>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240"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Çine İlçe Milli Eğitim Müdürlüğü</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bottom w:color="000000" w:space="0" w:sz="0" w:val="nil"/>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left w:color="000000" w:space="0" w:sz="0" w:val="nil"/>
              <w:bottom w:color="000000" w:space="0" w:sz="0" w:val="nil"/>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173" w:hRule="atLeast"/>
          <w:tblHeader w:val="0"/>
        </w:trPr>
        <w:tc>
          <w:tcPr>
            <w:tcBorders>
              <w:right w:color="000000" w:space="0" w:sz="0" w:val="nil"/>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Müdürümüz</w:t>
            </w:r>
          </w:p>
        </w:tc>
        <w:tc>
          <w:tcPr>
            <w:tcBorders>
              <w:left w:color="000000" w:space="0" w:sz="0" w:val="nil"/>
              <w:right w:color="000000" w:space="0" w:sz="0" w:val="nil"/>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left w:color="000000" w:space="0" w:sz="0" w:val="nil"/>
            </w:tcBorders>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Öğretmenlerimiz</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bottom w:color="000000" w:space="0" w:sz="0" w:val="nil"/>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left w:color="000000" w:space="0" w:sz="0" w:val="nil"/>
              <w:bottom w:color="000000" w:space="0" w:sz="0" w:val="nil"/>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Öğrencilerimiz</w:t>
            </w:r>
          </w:p>
        </w:tc>
        <w:tc>
          <w:tcPr>
            <w:tcBorders>
              <w:left w:color="000000" w:space="0" w:sz="0" w:val="nil"/>
              <w:right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left w:color="000000" w:space="0" w:sz="0" w:val="nil"/>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6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Velilerimiz</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bottom w:color="000000" w:space="0" w:sz="0" w:val="nil"/>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left w:color="000000" w:space="0" w:sz="0" w:val="nil"/>
              <w:bottom w:color="000000" w:space="0" w:sz="0" w:val="nil"/>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Personelimiz</w:t>
            </w:r>
          </w:p>
        </w:tc>
        <w:tc>
          <w:tcPr>
            <w:tcBorders>
              <w:left w:color="000000" w:space="0" w:sz="0" w:val="nil"/>
              <w:right w:color="000000" w:space="0" w:sz="0" w:val="nil"/>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left w:color="000000" w:space="0" w:sz="0" w:val="nil"/>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İlçe Emniyet Amirliği</w:t>
            </w:r>
          </w:p>
        </w:tc>
        <w:tc>
          <w:tcPr>
            <w:tcBorders>
              <w:left w:color="000000" w:space="0" w:sz="0" w:val="nil"/>
              <w:right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tc>
        <w:tc>
          <w:tcPr>
            <w:tcBorders>
              <w:left w:color="000000" w:space="0" w:sz="0" w:val="nil"/>
              <w:right w:color="000000" w:space="0" w:sz="0" w:val="nil"/>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left w:color="000000" w:space="0" w:sz="0" w:val="nil"/>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İlçe Toplum Sağlığı Merkezi</w:t>
            </w:r>
          </w:p>
        </w:tc>
        <w:tc>
          <w:tcPr>
            <w:tcBorders>
              <w:left w:color="000000" w:space="0" w:sz="0" w:val="nil"/>
              <w:right w:color="000000" w:space="0" w:sz="0" w:val="nil"/>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p>
        </w:tc>
        <w:tc>
          <w:tcPr>
            <w:tcBorders>
              <w:left w:color="000000" w:space="0" w:sz="0" w:val="nil"/>
              <w:right w:color="000000" w:space="0" w:sz="0" w:val="nil"/>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left w:color="000000" w:space="0" w:sz="0" w:val="nil"/>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Taşımalı Eğitim Görevlileri</w:t>
            </w:r>
          </w:p>
        </w:tc>
        <w:tc>
          <w:tcPr>
            <w:tcBorders>
              <w:left w:color="000000" w:space="0" w:sz="0" w:val="nil"/>
              <w:right w:color="000000" w:space="0" w:sz="0" w:val="nil"/>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2">
            <w:pPr>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left w:color="000000" w:space="0" w:sz="0" w:val="nil"/>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Diğer Eğitim Kurumları</w:t>
            </w:r>
          </w:p>
        </w:tc>
        <w:tc>
          <w:tcPr>
            <w:tcBorders>
              <w:left w:color="000000" w:space="0" w:sz="0" w:val="nil"/>
              <w:right w:color="000000" w:space="0" w:sz="0" w:val="nil"/>
            </w:tcBorders>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8">
            <w:pPr>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left w:color="000000" w:space="0" w:sz="0" w:val="nil"/>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Özel Sektör</w:t>
            </w:r>
          </w:p>
        </w:tc>
        <w:tc>
          <w:tcPr>
            <w:tcBorders>
              <w:left w:color="000000" w:space="0" w:sz="0" w:val="nil"/>
              <w:right w:color="000000" w:space="0" w:sz="0" w:val="nil"/>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1E">
            <w:pPr>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left w:color="000000" w:space="0" w:sz="0" w:val="nil"/>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Toplum Kuruluşları</w:t>
            </w:r>
          </w:p>
        </w:tc>
        <w:tc>
          <w:tcPr>
            <w:tcBorders>
              <w:left w:color="000000" w:space="0" w:sz="0" w:val="nil"/>
              <w:right w:color="000000" w:space="0" w:sz="0" w:val="nil"/>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4">
            <w:pPr>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left w:color="000000" w:space="0" w:sz="0" w:val="nil"/>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İlçe Belediye Başkanlığı</w:t>
            </w:r>
          </w:p>
        </w:tc>
        <w:tc>
          <w:tcPr>
            <w:tcBorders>
              <w:left w:color="000000" w:space="0" w:sz="0" w:val="nil"/>
              <w:right w:color="000000" w:space="0" w:sz="0" w:val="nil"/>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2A">
            <w:pPr>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left w:color="000000" w:space="0" w:sz="0" w:val="nil"/>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0"/>
          <w:trHeight w:val="64" w:hRule="atLeast"/>
          <w:tblHeader w:val="0"/>
        </w:trPr>
        <w:tc>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Mahalle Muhtarlığı</w:t>
            </w:r>
          </w:p>
        </w:tc>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3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64" w:hRule="atLeast"/>
          <w:tblHeader w:val="0"/>
        </w:trPr>
        <w:tc>
          <w:tcPr>
            <w:tcBorders>
              <w:right w:color="000000" w:space="0" w:sz="0" w:val="nil"/>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Diğer Kurum ve Kuruluşlar</w:t>
            </w:r>
          </w:p>
        </w:tc>
        <w:tc>
          <w:tcPr>
            <w:tcBorders>
              <w:left w:color="000000" w:space="0" w:sz="0" w:val="nil"/>
              <w:right w:color="000000" w:space="0" w:sz="0" w:val="nil"/>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36">
            <w:pPr>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left w:color="000000" w:space="0" w:sz="0" w:val="nil"/>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64" w:hRule="atLeast"/>
          <w:tblHeader w:val="0"/>
        </w:trPr>
        <w:tc>
          <w:tcPr>
            <w:gridSpan w:val="6"/>
            <w:tcBorders>
              <w:right w:color="000000" w:space="0" w:sz="0" w:val="nil"/>
            </w:tcBorders>
          </w:tcPr>
          <w:p w:rsidR="00000000" w:rsidDel="00000000" w:rsidP="00000000" w:rsidRDefault="00000000" w:rsidRPr="00000000" w14:paraId="0000023A">
            <w:pPr>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sz w:val="20"/>
                <w:szCs w:val="20"/>
                <w:rtl w:val="0"/>
              </w:rPr>
              <w:t xml:space="preserve">Önem Derecesi: 1, 2, 3 gözet; 4,5 birlikte çalış</w:t>
            </w:r>
            <w:r w:rsidDel="00000000" w:rsidR="00000000" w:rsidRPr="00000000">
              <w:rPr>
                <w:rtl w:val="0"/>
              </w:rPr>
            </w:r>
          </w:p>
        </w:tc>
      </w:tr>
      <w:tr>
        <w:trPr>
          <w:cantSplit w:val="0"/>
          <w:trHeight w:val="64" w:hRule="atLeast"/>
          <w:tblHeader w:val="0"/>
        </w:trPr>
        <w:tc>
          <w:tcPr>
            <w:gridSpan w:val="6"/>
            <w:tcBorders>
              <w:right w:color="000000" w:space="0" w:sz="0" w:val="nil"/>
            </w:tcBorders>
          </w:tcPr>
          <w:p w:rsidR="00000000" w:rsidDel="00000000" w:rsidP="00000000" w:rsidRDefault="00000000" w:rsidRPr="00000000" w14:paraId="00000240">
            <w:pPr>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Etki Derecesi: 1, 2, 3 İzle; 4, 5 bilgilendir</w:t>
            </w:r>
          </w:p>
        </w:tc>
      </w:tr>
      <w:tr>
        <w:trPr>
          <w:cantSplit w:val="0"/>
          <w:trHeight w:val="64" w:hRule="atLeast"/>
          <w:tblHeader w:val="0"/>
        </w:trPr>
        <w:tc>
          <w:tcPr>
            <w:gridSpan w:val="6"/>
            <w:tcBorders>
              <w:top w:color="000000" w:space="0" w:sz="0" w:val="nil"/>
              <w:right w:color="000000" w:space="0" w:sz="0" w:val="nil"/>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Önceliği:  5=Tam; 4=Çok; 3=Orta; 2=Az; 1=Hiç</w:t>
            </w:r>
          </w:p>
        </w:tc>
      </w:tr>
    </w:tbl>
    <w:p w:rsidR="00000000" w:rsidDel="00000000" w:rsidP="00000000" w:rsidRDefault="00000000" w:rsidRPr="00000000" w14:paraId="0000024C">
      <w:pPr>
        <w:pStyle w:val="Heading3"/>
        <w:ind w:firstLine="1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D">
      <w:pPr>
        <w:pStyle w:val="Heading3"/>
        <w:ind w:firstLine="1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pStyle w:val="Heading3"/>
        <w:ind w:firstLine="1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F">
      <w:pPr>
        <w:pStyle w:val="Heading3"/>
        <w:ind w:firstLine="1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0">
      <w:pPr>
        <w:pStyle w:val="Heading3"/>
        <w:ind w:firstLine="13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pStyle w:val="Heading3"/>
        <w:ind w:firstLine="13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Paydaş Görüşlerinin Alınması ve Değerlendirilmesi</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5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commentRangeStart w: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Durum Analizi çalışmaları kapsamında; Çine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Anketlere 95 öğrenci, 15 öğretmen, 5 personel, 3 yönetici ve 80 veli olmak üzere toplam 198 paydaşımız katılmıştır.</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Tablo 4 Paydaş Görüşlerinin Alınmasına İlişkin Çalışmalar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6" w:right="0" w:firstLine="5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3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1980"/>
        <w:gridCol w:w="1559"/>
        <w:gridCol w:w="1559"/>
        <w:gridCol w:w="2268"/>
        <w:gridCol w:w="1985"/>
        <w:tblGridChange w:id="0">
          <w:tblGrid>
            <w:gridCol w:w="1980"/>
            <w:gridCol w:w="1559"/>
            <w:gridCol w:w="1559"/>
            <w:gridCol w:w="2268"/>
            <w:gridCol w:w="1985"/>
          </w:tblGrid>
        </w:tblGridChange>
      </w:tblGrid>
      <w:tr>
        <w:trPr>
          <w:cantSplit w:val="0"/>
          <w:trHeight w:val="609" w:hRule="atLeast"/>
          <w:tblHeader w:val="0"/>
        </w:trPr>
        <w:tc>
          <w:tcPr>
            <w:tcBorders>
              <w:bottom w:color="000000" w:space="0" w:sz="0" w:val="nil"/>
              <w:right w:color="000000" w:space="0" w:sz="0" w:val="nil"/>
            </w:tcBorders>
            <w:shd w:fill="943734" w:val="clea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commentRangeStart w:id="17"/>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PAYDAŞ ADI</w:t>
            </w:r>
          </w:p>
        </w:tc>
        <w:tc>
          <w:tcPr>
            <w:tcBorders>
              <w:left w:color="000000" w:space="0" w:sz="0" w:val="nil"/>
              <w:right w:color="000000" w:space="0" w:sz="0" w:val="nil"/>
            </w:tcBorders>
            <w:shd w:fill="943734" w:val="cle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5" w:right="0" w:firstLine="15.999999999999996"/>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YÖNTEM</w:t>
            </w:r>
          </w:p>
        </w:tc>
        <w:tc>
          <w:tcPr>
            <w:shd w:fill="943734" w:val="cle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w:t>
            </w:r>
          </w:p>
        </w:tc>
        <w:tc>
          <w:tcPr>
            <w:tcBorders>
              <w:left w:color="000000" w:space="0" w:sz="0" w:val="nil"/>
              <w:right w:color="000000" w:space="0" w:sz="0" w:val="nil"/>
            </w:tcBorders>
            <w:shd w:fill="943734" w:val="cle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ÇALIŞMA TARİHİ</w:t>
            </w:r>
          </w:p>
        </w:tc>
        <w:tc>
          <w:tcPr>
            <w:tcBorders>
              <w:left w:color="000000" w:space="0" w:sz="0" w:val="nil"/>
              <w:bottom w:color="000000" w:space="0" w:sz="0" w:val="nil"/>
            </w:tcBorders>
            <w:shd w:fill="943734" w:val="clea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RAPORLAMA VE DEĞERLENDİRME SORUMLUSU</w:t>
            </w:r>
          </w:p>
        </w:tc>
      </w:tr>
      <w:tr>
        <w:trPr>
          <w:cantSplit w:val="0"/>
          <w:trHeight w:val="240" w:hRule="atLeast"/>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İlçe MEM Yöneticileri</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Mülakat, Toplantı</w:t>
            </w:r>
          </w:p>
        </w:tc>
        <w:tc>
          <w:tcPr>
            <w:tcBorders>
              <w:top w:color="000000" w:space="0" w:sz="0" w:val="nil"/>
              <w:bottom w:color="000000" w:space="0" w:sz="0" w:val="nil"/>
            </w:tcBorders>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Strateji Geliştirme Kurulu Bşk.</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01.05.2023-19.05.2023</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8"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Hazırlama Ekibi</w:t>
            </w:r>
          </w:p>
        </w:tc>
      </w:tr>
      <w:tr>
        <w:trPr>
          <w:cantSplit w:val="0"/>
          <w:trHeight w:val="240" w:hRule="atLeast"/>
          <w:tblHeader w:val="0"/>
        </w:trPr>
        <w:tc>
          <w:tcPr>
            <w:tcBorders>
              <w:right w:color="000000" w:space="0" w:sz="0" w:val="nil"/>
            </w:tcBorders>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Diğer Eğitim Kurumu Yöneticileri</w:t>
            </w:r>
          </w:p>
        </w:tc>
        <w:tc>
          <w:tcPr>
            <w:tcBorders>
              <w:left w:color="000000" w:space="0" w:sz="0" w:val="nil"/>
              <w:right w:color="000000" w:space="0" w:sz="0" w:val="nil"/>
            </w:tcBorders>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Mülakat</w:t>
            </w:r>
          </w:p>
        </w:tc>
        <w:tc>
          <w:tcP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Strateji Geliştirme Kurulu Bşk.</w:t>
            </w:r>
          </w:p>
        </w:tc>
        <w:tc>
          <w:tcPr>
            <w:tcBorders>
              <w:left w:color="000000" w:space="0" w:sz="0" w:val="nil"/>
              <w:right w:color="000000" w:space="0" w:sz="0" w:val="nil"/>
            </w:tcBorders>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01.05.2023-19.05.2023</w:t>
            </w:r>
          </w:p>
        </w:tc>
        <w:tc>
          <w:tcPr>
            <w:tcBorders>
              <w:left w:color="000000" w:space="0" w:sz="0" w:val="nil"/>
            </w:tcBorders>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8"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Hazırlama Ekibi</w:t>
            </w:r>
          </w:p>
        </w:tc>
      </w:tr>
      <w:tr>
        <w:trPr>
          <w:cantSplit w:val="0"/>
          <w:trHeight w:val="173" w:hRule="atLeast"/>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Öğretmenlerimiz</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Anket, Toplantı</w:t>
            </w:r>
          </w:p>
        </w:tc>
        <w:tc>
          <w:tcPr>
            <w:tcBorders>
              <w:top w:color="000000" w:space="0" w:sz="0" w:val="nil"/>
              <w:bottom w:color="000000" w:space="0" w:sz="0" w:val="nil"/>
            </w:tcBorders>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Ekibi</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01.05.2023-19.05.2023</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8"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Hazırlama Ekibi</w:t>
            </w:r>
          </w:p>
        </w:tc>
      </w:tr>
      <w:tr>
        <w:trPr>
          <w:cantSplit w:val="0"/>
          <w:trHeight w:val="70" w:hRule="atLeast"/>
          <w:tblHeader w:val="0"/>
        </w:trPr>
        <w:tc>
          <w:tcPr>
            <w:tcBorders>
              <w:right w:color="000000" w:space="0" w:sz="0" w:val="nil"/>
            </w:tcBorders>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Öğrencilerimiz</w:t>
            </w:r>
          </w:p>
        </w:tc>
        <w:tc>
          <w:tcPr>
            <w:tcBorders>
              <w:left w:color="000000" w:space="0" w:sz="0" w:val="nil"/>
              <w:right w:color="000000" w:space="0" w:sz="0" w:val="nil"/>
            </w:tcBorders>
            <w:vAlign w:val="center"/>
          </w:tcPr>
          <w:p w:rsidR="00000000" w:rsidDel="00000000" w:rsidP="00000000" w:rsidRDefault="00000000" w:rsidRPr="00000000" w14:paraId="0000026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Anket</w:t>
            </w:r>
          </w:p>
        </w:tc>
        <w:tc>
          <w:tcPr>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Ekibi</w:t>
            </w:r>
          </w:p>
        </w:tc>
        <w:tc>
          <w:tcPr>
            <w:tcBorders>
              <w:left w:color="000000" w:space="0" w:sz="0" w:val="nil"/>
              <w:right w:color="000000" w:space="0" w:sz="0" w:val="nil"/>
            </w:tcBorders>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01.05.2023-19.05.2023</w:t>
            </w:r>
          </w:p>
        </w:tc>
        <w:tc>
          <w:tcPr>
            <w:tcBorders>
              <w:left w:color="000000" w:space="0" w:sz="0" w:val="nil"/>
            </w:tcBorders>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8"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Hazırlama Ekibi</w:t>
            </w:r>
          </w:p>
        </w:tc>
      </w:tr>
      <w:tr>
        <w:trPr>
          <w:cantSplit w:val="0"/>
          <w:trHeight w:val="64" w:hRule="atLeast"/>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Velilerimiz</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1">
            <w:pPr>
              <w:rPr>
                <w:sz w:val="18"/>
                <w:szCs w:val="18"/>
              </w:rPr>
            </w:pPr>
            <w:r w:rsidDel="00000000" w:rsidR="00000000" w:rsidRPr="00000000">
              <w:rPr>
                <w:rFonts w:ascii="Times New Roman" w:cs="Times New Roman" w:eastAsia="Times New Roman" w:hAnsi="Times New Roman"/>
                <w:sz w:val="18"/>
                <w:szCs w:val="18"/>
                <w:rtl w:val="0"/>
              </w:rPr>
              <w:t xml:space="preserve">Anket</w:t>
            </w: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Ekibi</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01.05.2023-19.05.2023</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8"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Hazırlama Ekibi</w:t>
            </w:r>
          </w:p>
        </w:tc>
      </w:tr>
      <w:tr>
        <w:trPr>
          <w:cantSplit w:val="0"/>
          <w:trHeight w:val="64" w:hRule="atLeast"/>
          <w:tblHeader w:val="0"/>
        </w:trPr>
        <w:tc>
          <w:tcPr>
            <w:tcBorders>
              <w:right w:color="000000" w:space="0" w:sz="0" w:val="nil"/>
            </w:tcBorders>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Personelimiz</w:t>
            </w:r>
          </w:p>
        </w:tc>
        <w:tc>
          <w:tcPr>
            <w:tcBorders>
              <w:left w:color="000000" w:space="0" w:sz="0" w:val="nil"/>
              <w:right w:color="000000" w:space="0" w:sz="0" w:val="nil"/>
            </w:tcBorders>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Anket, Toplantı</w:t>
            </w:r>
          </w:p>
        </w:tc>
        <w:tc>
          <w:tcP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Ekibi</w:t>
            </w:r>
          </w:p>
        </w:tc>
        <w:tc>
          <w:tcPr>
            <w:tcBorders>
              <w:left w:color="000000" w:space="0" w:sz="0" w:val="nil"/>
              <w:right w:color="000000" w:space="0" w:sz="0" w:val="nil"/>
            </w:tcBorders>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01.05.2023-19.05.2023</w:t>
            </w:r>
          </w:p>
        </w:tc>
        <w:tc>
          <w:tcPr>
            <w:tcBorders>
              <w:left w:color="000000" w:space="0" w:sz="0" w:val="nil"/>
            </w:tcBorders>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8"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Hazırlama Ekibi</w:t>
            </w:r>
          </w:p>
        </w:tc>
      </w:tr>
      <w:tr>
        <w:trPr>
          <w:cantSplit w:val="0"/>
          <w:trHeight w:val="64" w:hRule="atLeast"/>
          <w:tblHeader w:val="0"/>
        </w:trPr>
        <w:tc>
          <w:tcPr>
            <w:tcBorders>
              <w:top w:color="000000" w:space="0" w:sz="0" w:val="nil"/>
              <w:right w:color="000000" w:space="0" w:sz="0" w:val="nil"/>
            </w:tcBorders>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Yöneticilerimiz</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Anket, Toplantı</w:t>
            </w:r>
          </w:p>
        </w:tc>
        <w:tc>
          <w:tcPr>
            <w:tcBorders>
              <w:top w:color="000000" w:space="0" w:sz="0" w:val="nil"/>
            </w:tcBorders>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Ekibi</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01.05.2023-19.05.2023</w:t>
            </w:r>
          </w:p>
        </w:tc>
        <w:tc>
          <w:tcPr>
            <w:tcBorders>
              <w:top w:color="000000" w:space="0" w:sz="0" w:val="nil"/>
              <w:left w:color="000000" w:space="0" w:sz="0" w:val="nil"/>
            </w:tcBorders>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8"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P. Hazırlama Ekibi</w:t>
            </w:r>
            <w:commentRangeEnd w:id="17"/>
            <w:r w:rsidDel="00000000" w:rsidR="00000000" w:rsidRPr="00000000">
              <w:commentReference w:id="17"/>
            </w:r>
            <w:r w:rsidDel="00000000" w:rsidR="00000000" w:rsidRPr="00000000">
              <w:rPr>
                <w:rtl w:val="0"/>
              </w:rPr>
            </w:r>
          </w:p>
        </w:tc>
      </w:tr>
    </w:tbl>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Start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Yönetici, Öğretmen ve Personel İç Paydaş Anketi Sonuçları</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43625" cy="4086225"/>
            <wp:effectExtent b="9525" l="0" r="9525" t="0"/>
            <wp:docPr id="26" name=""/>
            <a:graphic>
              <a:graphicData uri="http://schemas.openxmlformats.org/drawingml/2006/chart">
                <c:chart r:id="rId88"/>
              </a:graphicData>
            </a:graphic>
          </wp:inline>
        </w:drawing>
      </w: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43625" cy="4242391"/>
            <wp:effectExtent b="6350" l="0" r="9525" t="0"/>
            <wp:docPr id="27" name=""/>
            <a:graphic>
              <a:graphicData uri="http://schemas.openxmlformats.org/drawingml/2006/chart">
                <c:chart r:id="rId94"/>
              </a:graphicData>
            </a:graphic>
          </wp:inline>
        </w:drawing>
      </w: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210300" cy="8715375"/>
            <wp:effectExtent b="9525" l="0" r="0" t="0"/>
            <wp:docPr id="28" name=""/>
            <a:graphic>
              <a:graphicData uri="http://schemas.openxmlformats.org/drawingml/2006/chart">
                <c:chart r:id="rId100"/>
              </a:graphicData>
            </a:graphic>
          </wp:inline>
        </w:drawing>
      </w: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Öğrenci ve Veli İç Paydaş Anketi Sonuçları</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91250" cy="4600575"/>
            <wp:effectExtent b="9525" l="0" r="0" t="0"/>
            <wp:docPr id="29" name=""/>
            <a:graphic>
              <a:graphicData uri="http://schemas.openxmlformats.org/drawingml/2006/chart">
                <c:chart r:id="rId106"/>
              </a:graphicData>
            </a:graphic>
          </wp:inline>
        </w:drawing>
      </w: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191250" cy="4086225"/>
            <wp:effectExtent b="9525" l="0" r="0" t="0"/>
            <wp:docPr id="30" name=""/>
            <a:graphic>
              <a:graphicData uri="http://schemas.openxmlformats.org/drawingml/2006/chart">
                <c:chart r:id="rId113"/>
              </a:graphicData>
            </a:graphic>
          </wp:inline>
        </w:drawing>
      </w: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210300" cy="8715375"/>
            <wp:effectExtent b="9525" l="0" r="0" t="0"/>
            <wp:docPr id="10" name=""/>
            <a:graphic>
              <a:graphicData uri="http://schemas.openxmlformats.org/drawingml/2006/chart">
                <c:chart r:id="rId114"/>
              </a:graphicData>
            </a:graphic>
          </wp:inline>
        </w:drawing>
      </w: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740196" cy="438593"/>
            <wp:effectExtent b="38100" l="152400" r="146050" t="152400"/>
            <wp:docPr id="11" name=""/>
            <a:graphic>
              <a:graphicData uri="http://schemas.openxmlformats.org/drawingml/2006/diagram">
                <dgm:relIds r:cs="rId53" r:dm="rId54" r:lo="rId55" r:qs="rId57"/>
              </a:graphicData>
            </a:graphic>
          </wp:inline>
        </w:drawing>
      </w:r>
      <w:r w:rsidDel="00000000" w:rsidR="00000000" w:rsidRPr="00000000">
        <w:rPr>
          <w:rtl w:val="0"/>
        </w:rPr>
      </w:r>
    </w:p>
    <w:p w:rsidR="00000000" w:rsidDel="00000000" w:rsidP="00000000" w:rsidRDefault="00000000" w:rsidRPr="00000000" w14:paraId="000002AA">
      <w:pPr>
        <w:pStyle w:val="Heading3"/>
        <w:ind w:firstLine="136"/>
        <w:jc w:val="both"/>
        <w:rPr>
          <w:rFonts w:ascii="Times New Roman" w:cs="Times New Roman" w:eastAsia="Times New Roman" w:hAnsi="Times New Roman"/>
          <w:color w:val="000000"/>
        </w:rPr>
      </w:pPr>
      <w:commentRangeStart w:id="19"/>
      <w:r w:rsidDel="00000000" w:rsidR="00000000" w:rsidRPr="00000000">
        <w:rPr>
          <w:rFonts w:ascii="Times New Roman" w:cs="Times New Roman" w:eastAsia="Times New Roman" w:hAnsi="Times New Roman"/>
          <w:color w:val="000000"/>
          <w:rtl w:val="0"/>
        </w:rPr>
        <w:t xml:space="preserve">İnsan Kaynakları Yetkinlik Analizi</w:t>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2AB">
      <w:pPr>
        <w:pStyle w:val="Heading3"/>
        <w:ind w:firstLine="13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pStyle w:val="Heading3"/>
        <w:ind w:firstLine="1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Tablo 5 Okul Yönetici Sayısı</w:t>
      </w:r>
    </w:p>
    <w:p w:rsidR="00000000" w:rsidDel="00000000" w:rsidP="00000000" w:rsidRDefault="00000000" w:rsidRPr="00000000" w14:paraId="000002AD">
      <w:pPr>
        <w:pStyle w:val="Heading3"/>
        <w:ind w:firstLine="136"/>
        <w:jc w:val="both"/>
        <w:rPr>
          <w:rFonts w:ascii="Times New Roman" w:cs="Times New Roman" w:eastAsia="Times New Roman" w:hAnsi="Times New Roman"/>
        </w:rPr>
      </w:pPr>
      <w:r w:rsidDel="00000000" w:rsidR="00000000" w:rsidRPr="00000000">
        <w:rPr>
          <w:rtl w:val="0"/>
        </w:rPr>
      </w:r>
    </w:p>
    <w:tbl>
      <w:tblPr>
        <w:tblStyle w:val="Table8"/>
        <w:tblW w:w="84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391"/>
        <w:gridCol w:w="1276"/>
        <w:gridCol w:w="2206"/>
        <w:gridCol w:w="2571"/>
        <w:tblGridChange w:id="0">
          <w:tblGrid>
            <w:gridCol w:w="2391"/>
            <w:gridCol w:w="1276"/>
            <w:gridCol w:w="2206"/>
            <w:gridCol w:w="2571"/>
          </w:tblGrid>
        </w:tblGridChange>
      </w:tblGrid>
      <w:tr>
        <w:trPr>
          <w:cantSplit w:val="0"/>
          <w:trHeight w:val="134" w:hRule="atLeast"/>
          <w:tblHeader w:val="0"/>
        </w:trPr>
        <w:tc>
          <w:tcPr>
            <w:gridSpan w:val="4"/>
            <w:tcBorders>
              <w:bottom w:color="000000" w:space="0" w:sz="0" w:val="nil"/>
              <w:right w:color="000000" w:space="0" w:sz="0" w:val="nil"/>
            </w:tcBorders>
            <w:shd w:fill="943734" w:val="clear"/>
          </w:tcPr>
          <w:p w:rsidR="00000000" w:rsidDel="00000000" w:rsidP="00000000" w:rsidRDefault="00000000" w:rsidRPr="00000000" w14:paraId="000002AE">
            <w:pPr>
              <w:tabs>
                <w:tab w:val="left" w:leader="none" w:pos="1833"/>
                <w:tab w:val="center" w:leader="none" w:pos="4114"/>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YÖNETİCİ SAYILARI</w:t>
            </w:r>
          </w:p>
        </w:tc>
      </w:tr>
      <w:tr>
        <w:trPr>
          <w:cantSplit w:val="0"/>
          <w:trHeight w:val="269" w:hRule="atLeast"/>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B2">
            <w:pPr>
              <w:jc w:val="center"/>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B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Müdür</w:t>
            </w:r>
          </w:p>
        </w:tc>
        <w:tc>
          <w:tcPr>
            <w:tcBorders>
              <w:top w:color="000000" w:space="0" w:sz="0" w:val="nil"/>
              <w:bottom w:color="000000" w:space="0" w:sz="0" w:val="nil"/>
            </w:tcBorders>
            <w:vAlign w:val="center"/>
          </w:tcPr>
          <w:p w:rsidR="00000000" w:rsidDel="00000000" w:rsidP="00000000" w:rsidRDefault="00000000" w:rsidRPr="00000000" w14:paraId="000002B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Müdür Başyardımcısı</w:t>
            </w:r>
          </w:p>
        </w:tc>
        <w:tc>
          <w:tcPr>
            <w:tcBorders>
              <w:top w:color="000000" w:space="0" w:sz="0" w:val="nil"/>
              <w:bottom w:color="000000" w:space="0" w:sz="0" w:val="nil"/>
            </w:tcBorders>
            <w:vAlign w:val="center"/>
          </w:tcPr>
          <w:p w:rsidR="00000000" w:rsidDel="00000000" w:rsidP="00000000" w:rsidRDefault="00000000" w:rsidRPr="00000000" w14:paraId="000002B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Müdür Yardımcısı</w:t>
            </w:r>
          </w:p>
        </w:tc>
      </w:tr>
      <w:tr>
        <w:trPr>
          <w:cantSplit w:val="0"/>
          <w:trHeight w:val="269" w:hRule="atLeast"/>
          <w:tblHeader w:val="0"/>
        </w:trPr>
        <w:tc>
          <w:tcPr>
            <w:tcBorders>
              <w:right w:color="000000" w:space="0" w:sz="0" w:val="nil"/>
            </w:tcBorders>
            <w:vAlign w:val="center"/>
          </w:tcPr>
          <w:p w:rsidR="00000000" w:rsidDel="00000000" w:rsidP="00000000" w:rsidRDefault="00000000" w:rsidRPr="00000000" w14:paraId="000002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Norm</w:t>
            </w:r>
          </w:p>
        </w:tc>
        <w:tc>
          <w:tcPr>
            <w:vAlign w:val="center"/>
          </w:tcPr>
          <w:p w:rsidR="00000000" w:rsidDel="00000000" w:rsidP="00000000" w:rsidRDefault="00000000" w:rsidRPr="00000000" w14:paraId="000002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2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2B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260" w:hRule="atLeast"/>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B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Mevcut</w:t>
            </w:r>
          </w:p>
        </w:tc>
        <w:tc>
          <w:tcPr>
            <w:tcBorders>
              <w:top w:color="000000" w:space="0" w:sz="0" w:val="nil"/>
              <w:bottom w:color="000000" w:space="0" w:sz="0" w:val="nil"/>
            </w:tcBorders>
            <w:vAlign w:val="center"/>
          </w:tcPr>
          <w:p w:rsidR="00000000" w:rsidDel="00000000" w:rsidP="00000000" w:rsidRDefault="00000000" w:rsidRPr="00000000" w14:paraId="000002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bottom w:color="000000" w:space="0" w:sz="0" w:val="nil"/>
            </w:tcBorders>
            <w:vAlign w:val="center"/>
          </w:tcPr>
          <w:p w:rsidR="00000000" w:rsidDel="00000000" w:rsidP="00000000" w:rsidRDefault="00000000" w:rsidRPr="00000000" w14:paraId="000002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bottom w:color="000000" w:space="0" w:sz="0" w:val="nil"/>
            </w:tcBorders>
            <w:vAlign w:val="center"/>
          </w:tcPr>
          <w:p w:rsidR="00000000" w:rsidDel="00000000" w:rsidP="00000000" w:rsidRDefault="00000000" w:rsidRPr="00000000" w14:paraId="000002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bl>
    <w:p w:rsidR="00000000" w:rsidDel="00000000" w:rsidP="00000000" w:rsidRDefault="00000000" w:rsidRPr="00000000" w14:paraId="000002BE">
      <w:pPr>
        <w:pStyle w:val="Heading3"/>
        <w:ind w:firstLine="136"/>
        <w:jc w:val="both"/>
        <w:rPr>
          <w:rFonts w:ascii="Times New Roman" w:cs="Times New Roman" w:eastAsia="Times New Roman" w:hAnsi="Times New Roman"/>
          <w:b w:val="0"/>
          <w:sz w:val="20"/>
          <w:szCs w:val="20"/>
        </w:rPr>
      </w:pPr>
      <w:r w:rsidDel="00000000" w:rsidR="00000000" w:rsidRPr="00000000">
        <w:rPr>
          <w:rtl w:val="0"/>
        </w:rPr>
      </w:r>
    </w:p>
    <w:p w:rsidR="00000000" w:rsidDel="00000000" w:rsidP="00000000" w:rsidRDefault="00000000" w:rsidRPr="00000000" w14:paraId="000002BF">
      <w:pPr>
        <w:pStyle w:val="Heading3"/>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0">
      <w:pPr>
        <w:pStyle w:val="Heading3"/>
        <w:ind w:firstLine="1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Tablo 6 Öğretmen, Öğrenci, Derslik Sayıları</w:t>
      </w:r>
    </w:p>
    <w:tbl>
      <w:tblPr>
        <w:tblStyle w:val="Table9"/>
        <w:tblpPr w:leftFromText="141" w:rightFromText="141" w:topFromText="0" w:bottomFromText="0" w:vertAnchor="text" w:horzAnchor="text" w:tblpX="438.9999999999998" w:tblpY="159"/>
        <w:tblW w:w="84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42"/>
        <w:gridCol w:w="6599"/>
        <w:gridCol w:w="1131"/>
        <w:tblGridChange w:id="0">
          <w:tblGrid>
            <w:gridCol w:w="742"/>
            <w:gridCol w:w="6599"/>
            <w:gridCol w:w="1131"/>
          </w:tblGrid>
        </w:tblGridChange>
      </w:tblGrid>
      <w:tr>
        <w:trPr>
          <w:cantSplit w:val="0"/>
          <w:trHeight w:val="231" w:hRule="atLeast"/>
          <w:tblHeader w:val="0"/>
        </w:trPr>
        <w:tc>
          <w:tcPr>
            <w:tcBorders>
              <w:bottom w:color="000000" w:space="0" w:sz="0" w:val="nil"/>
              <w:right w:color="000000" w:space="0" w:sz="0" w:val="nil"/>
            </w:tcBorders>
            <w:shd w:fill="943734" w:val="clear"/>
          </w:tcPr>
          <w:p w:rsidR="00000000" w:rsidDel="00000000" w:rsidP="00000000" w:rsidRDefault="00000000" w:rsidRPr="00000000" w14:paraId="000002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SIRA</w:t>
            </w:r>
          </w:p>
        </w:tc>
        <w:tc>
          <w:tcPr>
            <w:shd w:fill="943734" w:val="clear"/>
          </w:tcPr>
          <w:p w:rsidR="00000000" w:rsidDel="00000000" w:rsidP="00000000" w:rsidRDefault="00000000" w:rsidRPr="00000000" w14:paraId="000002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ÖĞRENCİ-ÖĞRETMEN-DERSLİK BİLGİLERİ</w:t>
            </w:r>
          </w:p>
        </w:tc>
        <w:tc>
          <w:tcPr>
            <w:shd w:fill="943734" w:val="clear"/>
          </w:tcPr>
          <w:p w:rsidR="00000000" w:rsidDel="00000000" w:rsidP="00000000" w:rsidRDefault="00000000" w:rsidRPr="00000000" w14:paraId="000002C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SAYI</w:t>
            </w:r>
          </w:p>
        </w:tc>
      </w:tr>
      <w:tr>
        <w:trPr>
          <w:cantSplit w:val="0"/>
          <w:trHeight w:val="94"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2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bottom w:color="000000" w:space="0" w:sz="0" w:val="nil"/>
            </w:tcBorders>
          </w:tcPr>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 Sayısı</w:t>
            </w:r>
          </w:p>
        </w:tc>
        <w:tc>
          <w:tcPr>
            <w:tcBorders>
              <w:top w:color="000000" w:space="0" w:sz="0" w:val="nil"/>
              <w:bottom w:color="000000" w:space="0" w:sz="0" w:val="nil"/>
            </w:tcBorders>
          </w:tcPr>
          <w:p w:rsidR="00000000" w:rsidDel="00000000" w:rsidP="00000000" w:rsidRDefault="00000000" w:rsidRPr="00000000" w14:paraId="000002C6">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110</w:t>
            </w:r>
            <w:r w:rsidDel="00000000" w:rsidR="00000000" w:rsidRPr="00000000">
              <w:rPr>
                <w:rtl w:val="0"/>
              </w:rPr>
            </w:r>
          </w:p>
        </w:tc>
      </w:tr>
      <w:tr>
        <w:trPr>
          <w:cantSplit w:val="0"/>
          <w:trHeight w:val="65" w:hRule="atLeast"/>
          <w:tblHeader w:val="0"/>
        </w:trPr>
        <w:tc>
          <w:tcPr>
            <w:tcBorders>
              <w:right w:color="000000" w:space="0" w:sz="0" w:val="nil"/>
            </w:tcBorders>
          </w:tcPr>
          <w:p w:rsidR="00000000" w:rsidDel="00000000" w:rsidP="00000000" w:rsidRDefault="00000000" w:rsidRPr="00000000" w14:paraId="000002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 Sayısı</w:t>
            </w:r>
          </w:p>
        </w:tc>
        <w:tc>
          <w:tcPr/>
          <w:p w:rsidR="00000000" w:rsidDel="00000000" w:rsidP="00000000" w:rsidRDefault="00000000" w:rsidRPr="00000000" w14:paraId="000002C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r>
      <w:tr>
        <w:trPr>
          <w:cantSplit w:val="0"/>
          <w:trHeight w:val="65"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2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0" w:val="nil"/>
              <w:bottom w:color="000000" w:space="0" w:sz="0" w:val="nil"/>
            </w:tcBorders>
          </w:tcPr>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Derslik Sayısı</w:t>
            </w:r>
          </w:p>
        </w:tc>
        <w:tc>
          <w:tcPr>
            <w:tcBorders>
              <w:top w:color="000000" w:space="0" w:sz="0" w:val="nil"/>
              <w:bottom w:color="000000" w:space="0" w:sz="0" w:val="nil"/>
            </w:tcBorders>
          </w:tcPr>
          <w:p w:rsidR="00000000" w:rsidDel="00000000" w:rsidP="00000000" w:rsidRDefault="00000000" w:rsidRPr="00000000" w14:paraId="000002C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w:t>
            </w:r>
          </w:p>
        </w:tc>
      </w:tr>
      <w:tr>
        <w:trPr>
          <w:cantSplit w:val="0"/>
          <w:trHeight w:val="231" w:hRule="atLeast"/>
          <w:tblHeader w:val="0"/>
        </w:trPr>
        <w:tc>
          <w:tcPr>
            <w:tcBorders>
              <w:right w:color="000000" w:space="0" w:sz="0" w:val="nil"/>
            </w:tcBorders>
          </w:tcPr>
          <w:p w:rsidR="00000000" w:rsidDel="00000000" w:rsidP="00000000" w:rsidRDefault="00000000" w:rsidRPr="00000000" w14:paraId="000002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Derslik Başına Düşen Öğrenci Sayısı</w:t>
            </w:r>
          </w:p>
        </w:tc>
        <w:tc>
          <w:tcPr/>
          <w:p w:rsidR="00000000" w:rsidDel="00000000" w:rsidP="00000000" w:rsidRDefault="00000000" w:rsidRPr="00000000" w14:paraId="000002C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r>
      <w:tr>
        <w:trPr>
          <w:cantSplit w:val="0"/>
          <w:trHeight w:val="231"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2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0" w:val="nil"/>
              <w:bottom w:color="000000" w:space="0" w:sz="0" w:val="nil"/>
            </w:tcBorders>
          </w:tcPr>
          <w:p w:rsidR="00000000" w:rsidDel="00000000" w:rsidP="00000000" w:rsidRDefault="00000000" w:rsidRPr="00000000" w14:paraId="000002D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 Başına Düşen Öğrenci Sayısı</w:t>
            </w:r>
          </w:p>
        </w:tc>
        <w:tc>
          <w:tcPr>
            <w:tcBorders>
              <w:top w:color="000000" w:space="0" w:sz="0" w:val="nil"/>
              <w:bottom w:color="000000" w:space="0" w:sz="0" w:val="nil"/>
            </w:tcBorders>
          </w:tcPr>
          <w:p w:rsidR="00000000" w:rsidDel="00000000" w:rsidP="00000000" w:rsidRDefault="00000000" w:rsidRPr="00000000" w14:paraId="000002D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w:t>
            </w:r>
          </w:p>
        </w:tc>
      </w:tr>
    </w:tbl>
    <w:p w:rsidR="00000000" w:rsidDel="00000000" w:rsidP="00000000" w:rsidRDefault="00000000" w:rsidRPr="00000000" w14:paraId="000002D3">
      <w:pPr>
        <w:pStyle w:val="Heading3"/>
        <w:ind w:firstLine="136"/>
        <w:jc w:val="both"/>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2D4">
      <w:pPr>
        <w:pStyle w:val="Heading3"/>
        <w:ind w:firstLine="136"/>
        <w:jc w:val="both"/>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2D5">
      <w:pPr>
        <w:pStyle w:val="Heading3"/>
        <w:ind w:firstLine="1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Tablo 7 Branş Bazında Öğretmen Norm, Mevcut, İhtiyaç Sayıları</w:t>
      </w:r>
    </w:p>
    <w:p w:rsidR="00000000" w:rsidDel="00000000" w:rsidP="00000000" w:rsidRDefault="00000000" w:rsidRPr="00000000" w14:paraId="000002D6">
      <w:pPr>
        <w:rPr>
          <w:rFonts w:ascii="Times New Roman" w:cs="Times New Roman" w:eastAsia="Times New Roman" w:hAnsi="Times New Roman"/>
        </w:rPr>
      </w:pPr>
      <w:r w:rsidDel="00000000" w:rsidR="00000000" w:rsidRPr="00000000">
        <w:rPr>
          <w:rtl w:val="0"/>
        </w:rPr>
      </w:r>
    </w:p>
    <w:tbl>
      <w:tblPr>
        <w:tblStyle w:val="Table10"/>
        <w:tblW w:w="8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63"/>
        <w:gridCol w:w="4079"/>
        <w:gridCol w:w="998"/>
        <w:gridCol w:w="1283"/>
        <w:gridCol w:w="1270"/>
        <w:tblGridChange w:id="0">
          <w:tblGrid>
            <w:gridCol w:w="863"/>
            <w:gridCol w:w="4079"/>
            <w:gridCol w:w="998"/>
            <w:gridCol w:w="1283"/>
            <w:gridCol w:w="1270"/>
          </w:tblGrid>
        </w:tblGridChange>
      </w:tblGrid>
      <w:tr>
        <w:trPr>
          <w:cantSplit w:val="0"/>
          <w:trHeight w:val="69" w:hRule="atLeast"/>
          <w:tblHeader w:val="0"/>
        </w:trPr>
        <w:tc>
          <w:tcPr>
            <w:tcBorders>
              <w:bottom w:color="000000" w:space="0" w:sz="0" w:val="nil"/>
              <w:right w:color="000000" w:space="0" w:sz="0" w:val="nil"/>
            </w:tcBorders>
            <w:shd w:fill="943734" w:val="clear"/>
          </w:tcPr>
          <w:p w:rsidR="00000000" w:rsidDel="00000000" w:rsidP="00000000" w:rsidRDefault="00000000" w:rsidRPr="00000000" w14:paraId="000002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SIRA </w:t>
            </w:r>
          </w:p>
        </w:tc>
        <w:tc>
          <w:tcPr>
            <w:shd w:fill="943734" w:val="clear"/>
          </w:tcPr>
          <w:p w:rsidR="00000000" w:rsidDel="00000000" w:rsidP="00000000" w:rsidRDefault="00000000" w:rsidRPr="00000000" w14:paraId="000002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BRANŞ</w:t>
            </w:r>
          </w:p>
        </w:tc>
        <w:tc>
          <w:tcPr>
            <w:shd w:fill="943734" w:val="clear"/>
          </w:tcPr>
          <w:p w:rsidR="00000000" w:rsidDel="00000000" w:rsidP="00000000" w:rsidRDefault="00000000" w:rsidRPr="00000000" w14:paraId="000002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w:t>
            </w:r>
          </w:p>
        </w:tc>
        <w:tc>
          <w:tcPr>
            <w:shd w:fill="943734" w:val="clear"/>
          </w:tcPr>
          <w:p w:rsidR="00000000" w:rsidDel="00000000" w:rsidP="00000000" w:rsidRDefault="00000000" w:rsidRPr="00000000" w14:paraId="000002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MEVCUT</w:t>
            </w:r>
          </w:p>
        </w:tc>
        <w:tc>
          <w:tcPr>
            <w:shd w:fill="943734" w:val="clear"/>
          </w:tcPr>
          <w:p w:rsidR="00000000" w:rsidDel="00000000" w:rsidP="00000000" w:rsidRDefault="00000000" w:rsidRPr="00000000" w14:paraId="000002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İHTİYAÇ</w:t>
            </w:r>
          </w:p>
        </w:tc>
      </w:tr>
      <w:tr>
        <w:trPr>
          <w:cantSplit w:val="0"/>
          <w:trHeight w:val="35"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2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bottom w:color="000000" w:space="0" w:sz="0" w:val="nil"/>
            </w:tcBorders>
          </w:tcPr>
          <w:p w:rsidR="00000000" w:rsidDel="00000000" w:rsidP="00000000" w:rsidRDefault="00000000" w:rsidRPr="00000000" w14:paraId="000002D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Biyoloji Öğretmeni</w:t>
            </w:r>
          </w:p>
        </w:tc>
        <w:tc>
          <w:tcPr>
            <w:tcBorders>
              <w:top w:color="000000" w:space="0" w:sz="0" w:val="nil"/>
              <w:bottom w:color="000000" w:space="0" w:sz="0" w:val="nil"/>
            </w:tcBorders>
          </w:tcPr>
          <w:p w:rsidR="00000000" w:rsidDel="00000000" w:rsidP="00000000" w:rsidRDefault="00000000" w:rsidRPr="00000000" w14:paraId="000002D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bottom w:color="000000" w:space="0" w:sz="0" w:val="nil"/>
            </w:tcBorders>
          </w:tcPr>
          <w:p w:rsidR="00000000" w:rsidDel="00000000" w:rsidP="00000000" w:rsidRDefault="00000000" w:rsidRPr="00000000" w14:paraId="000002D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bottom w:color="000000" w:space="0" w:sz="0" w:val="nil"/>
            </w:tcBorders>
          </w:tcPr>
          <w:p w:rsidR="00000000" w:rsidDel="00000000" w:rsidP="00000000" w:rsidRDefault="00000000" w:rsidRPr="00000000" w14:paraId="000002E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60" w:hRule="atLeast"/>
          <w:tblHeader w:val="0"/>
        </w:trPr>
        <w:tc>
          <w:tcPr/>
          <w:p w:rsidR="00000000" w:rsidDel="00000000" w:rsidP="00000000" w:rsidRDefault="00000000" w:rsidRPr="00000000" w14:paraId="000002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E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Coğrafya Öğretmeni</w:t>
            </w:r>
          </w:p>
        </w:tc>
        <w:tc>
          <w:tcPr/>
          <w:p w:rsidR="00000000" w:rsidDel="00000000" w:rsidP="00000000" w:rsidRDefault="00000000" w:rsidRPr="00000000" w14:paraId="000002E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2E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2E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60" w:hRule="atLeast"/>
          <w:tblHeader w:val="0"/>
        </w:trPr>
        <w:tc>
          <w:tcPr>
            <w:tcBorders>
              <w:right w:color="000000" w:space="0" w:sz="0" w:val="nil"/>
            </w:tcBorders>
          </w:tcPr>
          <w:p w:rsidR="00000000" w:rsidDel="00000000" w:rsidP="00000000" w:rsidRDefault="00000000" w:rsidRPr="00000000" w14:paraId="000002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E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İmam Hatip Meslek Dersleri Öğretmeni</w:t>
            </w:r>
          </w:p>
        </w:tc>
        <w:tc>
          <w:tcPr/>
          <w:p w:rsidR="00000000" w:rsidDel="00000000" w:rsidP="00000000" w:rsidRDefault="00000000" w:rsidRPr="00000000" w14:paraId="000002E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p w:rsidR="00000000" w:rsidDel="00000000" w:rsidP="00000000" w:rsidRDefault="00000000" w:rsidRPr="00000000" w14:paraId="000002E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2"/>
                <w:szCs w:val="22"/>
                <w:rtl w:val="0"/>
              </w:rPr>
              <w:t xml:space="preserve">1</w:t>
            </w:r>
            <w:r w:rsidDel="00000000" w:rsidR="00000000" w:rsidRPr="00000000">
              <w:rPr>
                <w:rtl w:val="0"/>
              </w:rPr>
            </w:r>
          </w:p>
        </w:tc>
        <w:tc>
          <w:tcPr/>
          <w:p w:rsidR="00000000" w:rsidDel="00000000" w:rsidP="00000000" w:rsidRDefault="00000000" w:rsidRPr="00000000" w14:paraId="000002E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60" w:hRule="atLeast"/>
          <w:tblHeader w:val="0"/>
        </w:trPr>
        <w:tc>
          <w:tcPr/>
          <w:p w:rsidR="00000000" w:rsidDel="00000000" w:rsidP="00000000" w:rsidRDefault="00000000" w:rsidRPr="00000000" w14:paraId="000002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E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Türk Dili ve Edebiyatı Öğretmeni</w:t>
            </w:r>
          </w:p>
        </w:tc>
        <w:tc>
          <w:tcPr/>
          <w:p w:rsidR="00000000" w:rsidDel="00000000" w:rsidP="00000000" w:rsidRDefault="00000000" w:rsidRPr="00000000" w14:paraId="000002E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2EE">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p w:rsidR="00000000" w:rsidDel="00000000" w:rsidP="00000000" w:rsidRDefault="00000000" w:rsidRPr="00000000" w14:paraId="000002E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rHeight w:val="60" w:hRule="atLeast"/>
          <w:tblHeader w:val="0"/>
        </w:trPr>
        <w:tc>
          <w:tcPr/>
          <w:p w:rsidR="00000000" w:rsidDel="00000000" w:rsidP="00000000" w:rsidRDefault="00000000" w:rsidRPr="00000000" w14:paraId="000002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2F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Felsefe Öğretmeni</w:t>
            </w:r>
          </w:p>
        </w:tc>
        <w:tc>
          <w:tcPr/>
          <w:p w:rsidR="00000000" w:rsidDel="00000000" w:rsidP="00000000" w:rsidRDefault="00000000" w:rsidRPr="00000000" w14:paraId="000002F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2F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p w:rsidR="00000000" w:rsidDel="00000000" w:rsidP="00000000" w:rsidRDefault="00000000" w:rsidRPr="00000000" w14:paraId="000002F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60" w:hRule="atLeast"/>
          <w:tblHeader w:val="0"/>
        </w:trPr>
        <w:tc>
          <w:tcPr/>
          <w:p w:rsidR="00000000" w:rsidDel="00000000" w:rsidP="00000000" w:rsidRDefault="00000000" w:rsidRPr="00000000" w14:paraId="000002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2F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Fizik Öğretmeni</w:t>
            </w:r>
          </w:p>
        </w:tc>
        <w:tc>
          <w:tcPr/>
          <w:p w:rsidR="00000000" w:rsidDel="00000000" w:rsidP="00000000" w:rsidRDefault="00000000" w:rsidRPr="00000000" w14:paraId="000002F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2F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2F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60" w:hRule="atLeast"/>
          <w:tblHeader w:val="0"/>
        </w:trPr>
        <w:tc>
          <w:tcPr/>
          <w:p w:rsidR="00000000" w:rsidDel="00000000" w:rsidP="00000000" w:rsidRDefault="00000000" w:rsidRPr="00000000" w14:paraId="000002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F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İngilizce Öğretmeni</w:t>
            </w:r>
          </w:p>
        </w:tc>
        <w:tc>
          <w:tcPr/>
          <w:p w:rsidR="00000000" w:rsidDel="00000000" w:rsidP="00000000" w:rsidRDefault="00000000" w:rsidRPr="00000000" w14:paraId="000002F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2F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2F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60" w:hRule="atLeast"/>
          <w:tblHeader w:val="0"/>
        </w:trPr>
        <w:tc>
          <w:tcPr/>
          <w:p w:rsidR="00000000" w:rsidDel="00000000" w:rsidP="00000000" w:rsidRDefault="00000000" w:rsidRPr="00000000" w14:paraId="000002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30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Kimya Öğretmeni</w:t>
            </w:r>
          </w:p>
        </w:tc>
        <w:tc>
          <w:tcPr/>
          <w:p w:rsidR="00000000" w:rsidDel="00000000" w:rsidP="00000000" w:rsidRDefault="00000000" w:rsidRPr="00000000" w14:paraId="0000030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30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p w:rsidR="00000000" w:rsidDel="00000000" w:rsidP="00000000" w:rsidRDefault="00000000" w:rsidRPr="00000000" w14:paraId="0000030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60" w:hRule="atLeast"/>
          <w:tblHeader w:val="0"/>
        </w:trPr>
        <w:tc>
          <w:tcPr/>
          <w:p w:rsidR="00000000" w:rsidDel="00000000" w:rsidP="00000000" w:rsidRDefault="00000000" w:rsidRPr="00000000" w14:paraId="000003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30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Tarih Öğretmeni</w:t>
            </w:r>
          </w:p>
        </w:tc>
        <w:tc>
          <w:tcPr/>
          <w:p w:rsidR="00000000" w:rsidDel="00000000" w:rsidP="00000000" w:rsidRDefault="00000000" w:rsidRPr="00000000" w14:paraId="0000030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3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p w:rsidR="00000000" w:rsidDel="00000000" w:rsidP="00000000" w:rsidRDefault="00000000" w:rsidRPr="00000000" w14:paraId="0000030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60" w:hRule="atLeast"/>
          <w:tblHeader w:val="0"/>
        </w:trPr>
        <w:tc>
          <w:tcPr/>
          <w:p w:rsidR="00000000" w:rsidDel="00000000" w:rsidP="00000000" w:rsidRDefault="00000000" w:rsidRPr="00000000" w14:paraId="000003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30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Beden Eğitimi Öğretmeni</w:t>
            </w:r>
          </w:p>
        </w:tc>
        <w:tc>
          <w:tcPr/>
          <w:p w:rsidR="00000000" w:rsidDel="00000000" w:rsidP="00000000" w:rsidRDefault="00000000" w:rsidRPr="00000000" w14:paraId="0000030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30C">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p w:rsidR="00000000" w:rsidDel="00000000" w:rsidP="00000000" w:rsidRDefault="00000000" w:rsidRPr="00000000" w14:paraId="0000030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60" w:hRule="atLeast"/>
          <w:tblHeader w:val="0"/>
        </w:trPr>
        <w:tc>
          <w:tcPr/>
          <w:p w:rsidR="00000000" w:rsidDel="00000000" w:rsidP="00000000" w:rsidRDefault="00000000" w:rsidRPr="00000000" w14:paraId="000003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30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Matematik Öğretmeni</w:t>
            </w:r>
          </w:p>
        </w:tc>
        <w:tc>
          <w:tcPr/>
          <w:p w:rsidR="00000000" w:rsidDel="00000000" w:rsidP="00000000" w:rsidRDefault="00000000" w:rsidRPr="00000000" w14:paraId="0000031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311">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31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60" w:hRule="atLeast"/>
          <w:tblHeader w:val="0"/>
        </w:trPr>
        <w:tc>
          <w:tcPr/>
          <w:p w:rsidR="00000000" w:rsidDel="00000000" w:rsidP="00000000" w:rsidRDefault="00000000" w:rsidRPr="00000000" w14:paraId="000003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31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Arapça Öğretmeni</w:t>
            </w:r>
          </w:p>
        </w:tc>
        <w:tc>
          <w:tcPr/>
          <w:p w:rsidR="00000000" w:rsidDel="00000000" w:rsidP="00000000" w:rsidRDefault="00000000" w:rsidRPr="00000000" w14:paraId="0000031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31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p w:rsidR="00000000" w:rsidDel="00000000" w:rsidP="00000000" w:rsidRDefault="00000000" w:rsidRPr="00000000" w14:paraId="0000031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rHeight w:val="60" w:hRule="atLeast"/>
          <w:tblHeader w:val="0"/>
        </w:trPr>
        <w:tc>
          <w:tcPr/>
          <w:p w:rsidR="00000000" w:rsidDel="00000000" w:rsidP="00000000" w:rsidRDefault="00000000" w:rsidRPr="00000000" w14:paraId="000003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31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Rehberlik Öğretmeni</w:t>
            </w:r>
          </w:p>
        </w:tc>
        <w:tc>
          <w:tcPr/>
          <w:p w:rsidR="00000000" w:rsidDel="00000000" w:rsidP="00000000" w:rsidRDefault="00000000" w:rsidRPr="00000000" w14:paraId="0000031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31B">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31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bl>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pStyle w:val="Heading3"/>
        <w:ind w:firstLine="13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Tablo 8 Yardımcı Personel/Destek Personeli Sayısı</w:t>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tl w:val="0"/>
        </w:rPr>
      </w:r>
    </w:p>
    <w:tbl>
      <w:tblPr>
        <w:tblStyle w:val="Table11"/>
        <w:tblW w:w="85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63"/>
        <w:gridCol w:w="4137"/>
        <w:gridCol w:w="998"/>
        <w:gridCol w:w="1283"/>
        <w:gridCol w:w="1270"/>
        <w:tblGridChange w:id="0">
          <w:tblGrid>
            <w:gridCol w:w="863"/>
            <w:gridCol w:w="4137"/>
            <w:gridCol w:w="998"/>
            <w:gridCol w:w="1283"/>
            <w:gridCol w:w="1270"/>
          </w:tblGrid>
        </w:tblGridChange>
      </w:tblGrid>
      <w:tr>
        <w:trPr>
          <w:cantSplit w:val="0"/>
          <w:trHeight w:val="69" w:hRule="atLeast"/>
          <w:tblHeader w:val="0"/>
        </w:trPr>
        <w:tc>
          <w:tcPr>
            <w:tcBorders>
              <w:bottom w:color="000000" w:space="0" w:sz="0" w:val="nil"/>
              <w:right w:color="000000" w:space="0" w:sz="0" w:val="nil"/>
            </w:tcBorders>
            <w:shd w:fill="943734" w:val="clear"/>
          </w:tcPr>
          <w:p w:rsidR="00000000" w:rsidDel="00000000" w:rsidP="00000000" w:rsidRDefault="00000000" w:rsidRPr="00000000" w14:paraId="000003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SIRA </w:t>
            </w:r>
          </w:p>
        </w:tc>
        <w:tc>
          <w:tcPr>
            <w:shd w:fill="943734" w:val="clear"/>
          </w:tcPr>
          <w:p w:rsidR="00000000" w:rsidDel="00000000" w:rsidP="00000000" w:rsidRDefault="00000000" w:rsidRPr="00000000" w14:paraId="000003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BRANŞ</w:t>
            </w:r>
          </w:p>
        </w:tc>
        <w:tc>
          <w:tcPr>
            <w:shd w:fill="943734" w:val="clear"/>
          </w:tcPr>
          <w:p w:rsidR="00000000" w:rsidDel="00000000" w:rsidP="00000000" w:rsidRDefault="00000000" w:rsidRPr="00000000" w14:paraId="000003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w:t>
            </w:r>
          </w:p>
        </w:tc>
        <w:tc>
          <w:tcPr>
            <w:shd w:fill="943734" w:val="clear"/>
          </w:tcPr>
          <w:p w:rsidR="00000000" w:rsidDel="00000000" w:rsidP="00000000" w:rsidRDefault="00000000" w:rsidRPr="00000000" w14:paraId="000003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MEVCUT</w:t>
            </w:r>
          </w:p>
        </w:tc>
        <w:tc>
          <w:tcPr>
            <w:shd w:fill="943734" w:val="clear"/>
          </w:tcPr>
          <w:p w:rsidR="00000000" w:rsidDel="00000000" w:rsidP="00000000" w:rsidRDefault="00000000" w:rsidRPr="00000000" w14:paraId="000003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İHTİYAÇ</w:t>
            </w:r>
          </w:p>
        </w:tc>
      </w:tr>
      <w:tr>
        <w:trPr>
          <w:cantSplit w:val="0"/>
          <w:trHeight w:val="35"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bottom w:color="000000" w:space="0" w:sz="0" w:val="nil"/>
            </w:tcBorders>
          </w:tcPr>
          <w:p w:rsidR="00000000" w:rsidDel="00000000" w:rsidP="00000000" w:rsidRDefault="00000000" w:rsidRPr="00000000" w14:paraId="0000032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Aşçı</w:t>
            </w:r>
          </w:p>
        </w:tc>
        <w:tc>
          <w:tcPr>
            <w:tcBorders>
              <w:top w:color="000000" w:space="0" w:sz="0" w:val="nil"/>
              <w:bottom w:color="000000" w:space="0" w:sz="0" w:val="nil"/>
            </w:tcBorders>
          </w:tcPr>
          <w:p w:rsidR="00000000" w:rsidDel="00000000" w:rsidP="00000000" w:rsidRDefault="00000000" w:rsidRPr="00000000" w14:paraId="0000032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bottom w:color="000000" w:space="0" w:sz="0" w:val="nil"/>
            </w:tcBorders>
          </w:tcPr>
          <w:p w:rsidR="00000000" w:rsidDel="00000000" w:rsidP="00000000" w:rsidRDefault="00000000" w:rsidRPr="00000000" w14:paraId="0000032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bottom w:color="000000" w:space="0" w:sz="0" w:val="nil"/>
            </w:tcBorders>
          </w:tcPr>
          <w:p w:rsidR="00000000" w:rsidDel="00000000" w:rsidP="00000000" w:rsidRDefault="00000000" w:rsidRPr="00000000" w14:paraId="0000032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r>
        <w:trPr>
          <w:cantSplit w:val="0"/>
          <w:trHeight w:val="60" w:hRule="atLeast"/>
          <w:tblHeader w:val="0"/>
        </w:trPr>
        <w:tc>
          <w:tcPr>
            <w:tcBorders>
              <w:right w:color="000000" w:space="0" w:sz="0" w:val="nil"/>
            </w:tcBorders>
          </w:tcPr>
          <w:p w:rsidR="00000000" w:rsidDel="00000000" w:rsidP="00000000" w:rsidRDefault="00000000" w:rsidRPr="00000000" w14:paraId="000003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2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Bekçi</w:t>
            </w:r>
          </w:p>
        </w:tc>
        <w:tc>
          <w:tcPr/>
          <w:p w:rsidR="00000000" w:rsidDel="00000000" w:rsidP="00000000" w:rsidRDefault="00000000" w:rsidRPr="00000000" w14:paraId="0000032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32E">
            <w:pPr>
              <w:jc w:val="center"/>
              <w:rPr>
                <w:rFonts w:ascii="Times New Roman" w:cs="Times New Roman" w:eastAsia="Times New Roman" w:hAnsi="Times New Roman"/>
                <w:color w:val="000000"/>
              </w:rPr>
            </w:pPr>
            <w:r w:rsidDel="00000000" w:rsidR="00000000" w:rsidRPr="00000000">
              <w:rPr>
                <w:sz w:val="22"/>
                <w:szCs w:val="22"/>
                <w:rtl w:val="0"/>
              </w:rPr>
              <w:t xml:space="preserve">1</w:t>
            </w:r>
            <w:r w:rsidDel="00000000" w:rsidR="00000000" w:rsidRPr="00000000">
              <w:rPr>
                <w:rtl w:val="0"/>
              </w:rPr>
            </w:r>
          </w:p>
        </w:tc>
        <w:tc>
          <w:tcPr/>
          <w:p w:rsidR="00000000" w:rsidDel="00000000" w:rsidP="00000000" w:rsidRDefault="00000000" w:rsidRPr="00000000" w14:paraId="0000032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r>
    </w:tbl>
    <w:p w:rsidR="00000000" w:rsidDel="00000000" w:rsidP="00000000" w:rsidRDefault="00000000" w:rsidRPr="00000000" w14:paraId="00000330">
      <w:pPr>
        <w:pStyle w:val="Heading3"/>
        <w:ind w:lef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1">
      <w:pPr>
        <w:pStyle w:val="Heading3"/>
        <w:spacing w:before="51" w:lineRule="auto"/>
        <w:ind w:firstLine="13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2">
      <w:pPr>
        <w:pStyle w:val="Heading3"/>
        <w:spacing w:before="51" w:lineRule="auto"/>
        <w:ind w:firstLine="13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3">
      <w:pPr>
        <w:pStyle w:val="Heading3"/>
        <w:spacing w:before="51" w:lineRule="auto"/>
        <w:ind w:firstLine="13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4">
      <w:pPr>
        <w:pStyle w:val="Heading3"/>
        <w:spacing w:before="51" w:lineRule="auto"/>
        <w:ind w:firstLine="13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5">
      <w:pPr>
        <w:pStyle w:val="Heading3"/>
        <w:spacing w:before="51" w:lineRule="auto"/>
        <w:ind w:firstLine="13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6">
      <w:pPr>
        <w:pStyle w:val="Heading3"/>
        <w:spacing w:before="51" w:lineRule="auto"/>
        <w:ind w:firstLine="13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37">
      <w:pPr>
        <w:pStyle w:val="Heading3"/>
        <w:spacing w:before="51" w:lineRule="auto"/>
        <w:ind w:firstLine="13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Fiziki Kaynak Analizi</w:t>
      </w:r>
    </w:p>
    <w:p w:rsidR="00000000" w:rsidDel="00000000" w:rsidP="00000000" w:rsidRDefault="00000000" w:rsidRPr="00000000" w14:paraId="00000338">
      <w:pPr>
        <w:pStyle w:val="Heading3"/>
        <w:spacing w:before="51" w:lineRule="auto"/>
        <w:ind w:firstLine="13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Tablo 9 Okul Binasının Fiziki Durumu</w:t>
      </w:r>
    </w:p>
    <w:p w:rsidR="00000000" w:rsidDel="00000000" w:rsidP="00000000" w:rsidRDefault="00000000" w:rsidRPr="00000000" w14:paraId="00000339">
      <w:pPr>
        <w:rPr>
          <w:rFonts w:ascii="Times New Roman" w:cs="Times New Roman" w:eastAsia="Times New Roman" w:hAnsi="Times New Roman"/>
          <w:sz w:val="20"/>
          <w:szCs w:val="20"/>
        </w:rPr>
      </w:pPr>
      <w:r w:rsidDel="00000000" w:rsidR="00000000" w:rsidRPr="00000000">
        <w:rPr>
          <w:rtl w:val="0"/>
        </w:rPr>
      </w:r>
    </w:p>
    <w:tbl>
      <w:tblPr>
        <w:tblStyle w:val="Table12"/>
        <w:tblW w:w="89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99"/>
        <w:gridCol w:w="2740"/>
        <w:gridCol w:w="2693"/>
        <w:gridCol w:w="2694"/>
        <w:tblGridChange w:id="0">
          <w:tblGrid>
            <w:gridCol w:w="799"/>
            <w:gridCol w:w="2740"/>
            <w:gridCol w:w="2693"/>
            <w:gridCol w:w="2694"/>
          </w:tblGrid>
        </w:tblGridChange>
      </w:tblGrid>
      <w:tr>
        <w:trPr>
          <w:cantSplit w:val="0"/>
          <w:trHeight w:val="553" w:hRule="atLeast"/>
          <w:tblHeader w:val="0"/>
        </w:trPr>
        <w:tc>
          <w:tcPr>
            <w:tcBorders>
              <w:bottom w:color="000000" w:space="0" w:sz="0" w:val="nil"/>
              <w:right w:color="000000" w:space="0" w:sz="0" w:val="nil"/>
            </w:tcBorders>
            <w:shd w:fill="943734" w:val="clear"/>
            <w:vAlign w:val="center"/>
          </w:tcPr>
          <w:p w:rsidR="00000000" w:rsidDel="00000000" w:rsidP="00000000" w:rsidRDefault="00000000" w:rsidRPr="00000000" w14:paraId="0000033A">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SIRA</w:t>
            </w:r>
          </w:p>
        </w:tc>
        <w:tc>
          <w:tcPr>
            <w:shd w:fill="943734" w:val="clear"/>
            <w:vAlign w:val="center"/>
          </w:tcPr>
          <w:p w:rsidR="00000000" w:rsidDel="00000000" w:rsidP="00000000" w:rsidRDefault="00000000" w:rsidRPr="00000000" w14:paraId="0000033B">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KULLANIM ALANI/TÜRÜ</w:t>
            </w:r>
          </w:p>
        </w:tc>
        <w:tc>
          <w:tcPr>
            <w:shd w:fill="943734" w:val="clear"/>
            <w:vAlign w:val="center"/>
          </w:tcPr>
          <w:p w:rsidR="00000000" w:rsidDel="00000000" w:rsidP="00000000" w:rsidRDefault="00000000" w:rsidRPr="00000000" w14:paraId="0000033C">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BİNA YAPISAL DURUMU</w:t>
            </w:r>
          </w:p>
          <w:p w:rsidR="00000000" w:rsidDel="00000000" w:rsidP="00000000" w:rsidRDefault="00000000" w:rsidRPr="00000000" w14:paraId="0000033D">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(Tahsisli Binalar Dâhil)</w:t>
            </w:r>
          </w:p>
        </w:tc>
        <w:tc>
          <w:tcPr>
            <w:shd w:fill="943734" w:val="clear"/>
            <w:vAlign w:val="center"/>
          </w:tcPr>
          <w:p w:rsidR="00000000" w:rsidDel="00000000" w:rsidP="00000000" w:rsidRDefault="00000000" w:rsidRPr="00000000" w14:paraId="0000033E">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BİNA KAPASİTE DURUMU (Yeterli/Yetersiz)</w:t>
            </w:r>
          </w:p>
        </w:tc>
      </w:tr>
      <w:tr>
        <w:trPr>
          <w:cantSplit w:val="0"/>
          <w:trHeight w:val="100"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3F">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bottom w:color="000000" w:space="0" w:sz="0" w:val="nil"/>
            </w:tcBorders>
          </w:tcPr>
          <w:p w:rsidR="00000000" w:rsidDel="00000000" w:rsidP="00000000" w:rsidRDefault="00000000" w:rsidRPr="00000000" w14:paraId="00000340">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Hizmet Binası</w:t>
            </w:r>
          </w:p>
        </w:tc>
        <w:tc>
          <w:tcPr>
            <w:tcBorders>
              <w:top w:color="000000" w:space="0" w:sz="0" w:val="nil"/>
              <w:bottom w:color="000000" w:space="0" w:sz="0" w:val="nil"/>
            </w:tcBorders>
          </w:tcPr>
          <w:p w:rsidR="00000000" w:rsidDel="00000000" w:rsidP="00000000" w:rsidRDefault="00000000" w:rsidRPr="00000000" w14:paraId="00000341">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Var</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2">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Yeterli</w:t>
            </w:r>
            <w:r w:rsidDel="00000000" w:rsidR="00000000" w:rsidRPr="00000000">
              <w:rPr>
                <w:rtl w:val="0"/>
              </w:rPr>
            </w:r>
          </w:p>
        </w:tc>
      </w:tr>
      <w:tr>
        <w:trPr>
          <w:cantSplit w:val="0"/>
          <w:trHeight w:val="215" w:hRule="atLeast"/>
          <w:tblHeader w:val="0"/>
        </w:trPr>
        <w:tc>
          <w:tcPr>
            <w:tcBorders>
              <w:right w:color="000000" w:space="0" w:sz="0" w:val="nil"/>
            </w:tcBorders>
          </w:tcPr>
          <w:p w:rsidR="00000000" w:rsidDel="00000000" w:rsidP="00000000" w:rsidRDefault="00000000" w:rsidRPr="00000000" w14:paraId="00000343">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344">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Personel Lojmanı</w:t>
            </w:r>
          </w:p>
        </w:tc>
        <w:tc>
          <w:tcPr/>
          <w:p w:rsidR="00000000" w:rsidDel="00000000" w:rsidP="00000000" w:rsidRDefault="00000000" w:rsidRPr="00000000" w14:paraId="00000345">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0</w:t>
            </w:r>
            <w:r w:rsidDel="00000000" w:rsidR="00000000" w:rsidRPr="00000000">
              <w:rPr>
                <w:rtl w:val="0"/>
              </w:rPr>
            </w:r>
          </w:p>
        </w:tc>
        <w:tc>
          <w:tcPr/>
          <w:p w:rsidR="00000000" w:rsidDel="00000000" w:rsidP="00000000" w:rsidRDefault="00000000" w:rsidRPr="00000000" w14:paraId="00000346">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rHeight w:val="215"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47">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0" w:val="nil"/>
              <w:bottom w:color="000000" w:space="0" w:sz="0" w:val="nil"/>
            </w:tcBorders>
          </w:tcPr>
          <w:p w:rsidR="00000000" w:rsidDel="00000000" w:rsidP="00000000" w:rsidRDefault="00000000" w:rsidRPr="00000000" w14:paraId="00000348">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Spor Salonu</w:t>
            </w:r>
          </w:p>
        </w:tc>
        <w:tc>
          <w:tcPr>
            <w:tcBorders>
              <w:top w:color="000000" w:space="0" w:sz="0" w:val="nil"/>
              <w:bottom w:color="000000" w:space="0" w:sz="0" w:val="nil"/>
            </w:tcBorders>
          </w:tcPr>
          <w:p w:rsidR="00000000" w:rsidDel="00000000" w:rsidP="00000000" w:rsidRDefault="00000000" w:rsidRPr="00000000" w14:paraId="00000349">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0</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A">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rHeight w:val="215" w:hRule="atLeast"/>
          <w:tblHeader w:val="0"/>
        </w:trPr>
        <w:tc>
          <w:tcPr>
            <w:tcBorders>
              <w:right w:color="000000" w:space="0" w:sz="0" w:val="nil"/>
            </w:tcBorders>
          </w:tcPr>
          <w:p w:rsidR="00000000" w:rsidDel="00000000" w:rsidP="00000000" w:rsidRDefault="00000000" w:rsidRPr="00000000" w14:paraId="0000034B">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34C">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Kütüphane</w:t>
            </w:r>
          </w:p>
        </w:tc>
        <w:tc>
          <w:tcPr/>
          <w:p w:rsidR="00000000" w:rsidDel="00000000" w:rsidP="00000000" w:rsidRDefault="00000000" w:rsidRPr="00000000" w14:paraId="0000034D">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p w:rsidR="00000000" w:rsidDel="00000000" w:rsidP="00000000" w:rsidRDefault="00000000" w:rsidRPr="00000000" w14:paraId="0000034E">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Yeterli</w:t>
            </w:r>
            <w:r w:rsidDel="00000000" w:rsidR="00000000" w:rsidRPr="00000000">
              <w:rPr>
                <w:rtl w:val="0"/>
              </w:rPr>
            </w:r>
          </w:p>
        </w:tc>
      </w:tr>
      <w:tr>
        <w:trPr>
          <w:cantSplit w:val="0"/>
          <w:trHeight w:val="215"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4F">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0" w:val="nil"/>
              <w:bottom w:color="000000" w:space="0" w:sz="0" w:val="nil"/>
            </w:tcBorders>
          </w:tcPr>
          <w:p w:rsidR="00000000" w:rsidDel="00000000" w:rsidP="00000000" w:rsidRDefault="00000000" w:rsidRPr="00000000" w14:paraId="00000350">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İhata Duvarı</w:t>
            </w:r>
          </w:p>
        </w:tc>
        <w:tc>
          <w:tcPr>
            <w:tcBorders>
              <w:top w:color="000000" w:space="0" w:sz="0" w:val="nil"/>
              <w:bottom w:color="000000" w:space="0" w:sz="0" w:val="nil"/>
            </w:tcBorders>
          </w:tcPr>
          <w:p w:rsidR="00000000" w:rsidDel="00000000" w:rsidP="00000000" w:rsidRDefault="00000000" w:rsidRPr="00000000" w14:paraId="00000351">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Var</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2">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Yeterli</w:t>
            </w:r>
            <w:r w:rsidDel="00000000" w:rsidR="00000000" w:rsidRPr="00000000">
              <w:rPr>
                <w:rtl w:val="0"/>
              </w:rPr>
            </w:r>
          </w:p>
        </w:tc>
      </w:tr>
      <w:tr>
        <w:trPr>
          <w:cantSplit w:val="0"/>
          <w:trHeight w:val="215" w:hRule="atLeast"/>
          <w:tblHeader w:val="0"/>
        </w:trPr>
        <w:tc>
          <w:tcPr>
            <w:tcBorders>
              <w:right w:color="000000" w:space="0" w:sz="0" w:val="nil"/>
            </w:tcBorders>
          </w:tcPr>
          <w:p w:rsidR="00000000" w:rsidDel="00000000" w:rsidP="00000000" w:rsidRDefault="00000000" w:rsidRPr="00000000" w14:paraId="00000353">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354">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Güvenlik Kamerası Sayısı</w:t>
            </w:r>
          </w:p>
        </w:tc>
        <w:tc>
          <w:tcPr/>
          <w:p w:rsidR="00000000" w:rsidDel="00000000" w:rsidP="00000000" w:rsidRDefault="00000000" w:rsidRPr="00000000" w14:paraId="00000355">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14</w:t>
            </w:r>
            <w:r w:rsidDel="00000000" w:rsidR="00000000" w:rsidRPr="00000000">
              <w:rPr>
                <w:rtl w:val="0"/>
              </w:rPr>
            </w:r>
          </w:p>
        </w:tc>
        <w:tc>
          <w:tcPr/>
          <w:p w:rsidR="00000000" w:rsidDel="00000000" w:rsidP="00000000" w:rsidRDefault="00000000" w:rsidRPr="00000000" w14:paraId="00000356">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Yeterli</w:t>
            </w:r>
            <w:r w:rsidDel="00000000" w:rsidR="00000000" w:rsidRPr="00000000">
              <w:rPr>
                <w:rtl w:val="0"/>
              </w:rPr>
            </w:r>
          </w:p>
        </w:tc>
      </w:tr>
      <w:tr>
        <w:trPr>
          <w:cantSplit w:val="0"/>
          <w:trHeight w:val="215"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57">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0" w:val="nil"/>
              <w:bottom w:color="000000" w:space="0" w:sz="0" w:val="nil"/>
            </w:tcBorders>
          </w:tcPr>
          <w:p w:rsidR="00000000" w:rsidDel="00000000" w:rsidP="00000000" w:rsidRDefault="00000000" w:rsidRPr="00000000" w14:paraId="00000358">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Yemekhane</w:t>
            </w:r>
          </w:p>
        </w:tc>
        <w:tc>
          <w:tcPr>
            <w:tcBorders>
              <w:top w:color="000000" w:space="0" w:sz="0" w:val="nil"/>
              <w:bottom w:color="000000" w:space="0" w:sz="0" w:val="nil"/>
            </w:tcBorders>
          </w:tcPr>
          <w:p w:rsidR="00000000" w:rsidDel="00000000" w:rsidP="00000000" w:rsidRDefault="00000000" w:rsidRPr="00000000" w14:paraId="00000359">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A">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Yeterli</w:t>
            </w:r>
            <w:r w:rsidDel="00000000" w:rsidR="00000000" w:rsidRPr="00000000">
              <w:rPr>
                <w:rtl w:val="0"/>
              </w:rPr>
            </w:r>
          </w:p>
        </w:tc>
      </w:tr>
      <w:tr>
        <w:trPr>
          <w:cantSplit w:val="0"/>
          <w:trHeight w:val="215" w:hRule="atLeast"/>
          <w:tblHeader w:val="0"/>
        </w:trPr>
        <w:tc>
          <w:tcPr>
            <w:tcBorders>
              <w:right w:color="000000" w:space="0" w:sz="0" w:val="nil"/>
            </w:tcBorders>
          </w:tcPr>
          <w:p w:rsidR="00000000" w:rsidDel="00000000" w:rsidP="00000000" w:rsidRDefault="00000000" w:rsidRPr="00000000" w14:paraId="0000035B">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35C">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Asansör-Lift (Engelli)</w:t>
            </w:r>
          </w:p>
        </w:tc>
        <w:tc>
          <w:tcPr/>
          <w:p w:rsidR="00000000" w:rsidDel="00000000" w:rsidP="00000000" w:rsidRDefault="00000000" w:rsidRPr="00000000" w14:paraId="0000035D">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p w:rsidR="00000000" w:rsidDel="00000000" w:rsidP="00000000" w:rsidRDefault="00000000" w:rsidRPr="00000000" w14:paraId="0000035E">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Yeterli</w:t>
            </w:r>
            <w:r w:rsidDel="00000000" w:rsidR="00000000" w:rsidRPr="00000000">
              <w:rPr>
                <w:rtl w:val="0"/>
              </w:rPr>
            </w:r>
          </w:p>
        </w:tc>
      </w:tr>
      <w:tr>
        <w:trPr>
          <w:cantSplit w:val="0"/>
          <w:trHeight w:val="215" w:hRule="atLeast"/>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5F">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tcBorders>
              <w:top w:color="000000" w:space="0" w:sz="0" w:val="nil"/>
              <w:bottom w:color="000000" w:space="0" w:sz="0" w:val="nil"/>
            </w:tcBorders>
          </w:tcPr>
          <w:p w:rsidR="00000000" w:rsidDel="00000000" w:rsidP="00000000" w:rsidRDefault="00000000" w:rsidRPr="00000000" w14:paraId="00000360">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Rampa (Engelli)</w:t>
            </w:r>
          </w:p>
        </w:tc>
        <w:tc>
          <w:tcPr>
            <w:tcBorders>
              <w:top w:color="000000" w:space="0" w:sz="0" w:val="nil"/>
              <w:bottom w:color="000000" w:space="0" w:sz="0" w:val="nil"/>
            </w:tcBorders>
          </w:tcPr>
          <w:p w:rsidR="00000000" w:rsidDel="00000000" w:rsidP="00000000" w:rsidRDefault="00000000" w:rsidRPr="00000000" w14:paraId="00000361">
            <w:pPr>
              <w:spacing w:line="276"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Var</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62">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Yeterli</w:t>
            </w:r>
            <w:r w:rsidDel="00000000" w:rsidR="00000000" w:rsidRPr="00000000">
              <w:rPr>
                <w:rtl w:val="0"/>
              </w:rPr>
            </w:r>
          </w:p>
        </w:tc>
      </w:tr>
    </w:tbl>
    <w:p w:rsidR="00000000" w:rsidDel="00000000" w:rsidP="00000000" w:rsidRDefault="00000000" w:rsidRPr="00000000" w14:paraId="00000363">
      <w:pPr>
        <w:pStyle w:val="Heading3"/>
        <w:spacing w:before="200" w:lineRule="auto"/>
        <w:ind w:firstLine="136"/>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Tablo 10 Teknoloji ve Bilişim Altyapısı </w:t>
      </w:r>
    </w:p>
    <w:p w:rsidR="00000000" w:rsidDel="00000000" w:rsidP="00000000" w:rsidRDefault="00000000" w:rsidRPr="00000000" w14:paraId="00000364">
      <w:pPr>
        <w:pStyle w:val="Heading3"/>
        <w:spacing w:before="200" w:lineRule="auto"/>
        <w:ind w:firstLine="136"/>
        <w:rPr>
          <w:rFonts w:ascii="Times New Roman" w:cs="Times New Roman" w:eastAsia="Times New Roman" w:hAnsi="Times New Roman"/>
          <w:color w:val="000000"/>
        </w:rPr>
      </w:pPr>
      <w:r w:rsidDel="00000000" w:rsidR="00000000" w:rsidRPr="00000000">
        <w:rPr>
          <w:rtl w:val="0"/>
        </w:rPr>
      </w:r>
    </w:p>
    <w:tbl>
      <w:tblPr>
        <w:tblStyle w:val="Table13"/>
        <w:tblW w:w="8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508"/>
        <w:gridCol w:w="1276"/>
        <w:tblGridChange w:id="0">
          <w:tblGrid>
            <w:gridCol w:w="7508"/>
            <w:gridCol w:w="1276"/>
          </w:tblGrid>
        </w:tblGridChange>
      </w:tblGrid>
      <w:tr>
        <w:trPr>
          <w:cantSplit w:val="0"/>
          <w:tblHeader w:val="0"/>
        </w:trPr>
        <w:tc>
          <w:tcPr>
            <w:gridSpan w:val="2"/>
            <w:tcBorders>
              <w:bottom w:color="000000" w:space="0" w:sz="0" w:val="nil"/>
              <w:right w:color="000000" w:space="0" w:sz="0" w:val="nil"/>
            </w:tcBorders>
            <w:shd w:fill="943734" w:val="clear"/>
          </w:tcPr>
          <w:p w:rsidR="00000000" w:rsidDel="00000000" w:rsidP="00000000" w:rsidRDefault="00000000" w:rsidRPr="00000000" w14:paraId="00000365">
            <w:pPr>
              <w:pStyle w:val="Heading3"/>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TEKNOLOJİ VE BİLİŞİM ALTYAPISI</w:t>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67">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Etkileşimli akıllı tahta sayısı</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68">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23</w:t>
            </w:r>
            <w:r w:rsidDel="00000000" w:rsidR="00000000" w:rsidRPr="00000000">
              <w:rPr>
                <w:rtl w:val="0"/>
              </w:rPr>
            </w:r>
          </w:p>
        </w:tc>
      </w:tr>
      <w:tr>
        <w:trPr>
          <w:cantSplit w:val="0"/>
          <w:tblHeader w:val="0"/>
        </w:trPr>
        <w:tc>
          <w:tcPr>
            <w:tcBorders>
              <w:right w:color="000000" w:space="0" w:sz="0" w:val="nil"/>
            </w:tcBorders>
          </w:tcPr>
          <w:p w:rsidR="00000000" w:rsidDel="00000000" w:rsidP="00000000" w:rsidRDefault="00000000" w:rsidRPr="00000000" w14:paraId="00000369">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Tablet sayısı</w:t>
            </w:r>
            <w:r w:rsidDel="00000000" w:rsidR="00000000" w:rsidRPr="00000000">
              <w:rPr>
                <w:rtl w:val="0"/>
              </w:rPr>
            </w:r>
          </w:p>
        </w:tc>
        <w:tc>
          <w:tcPr/>
          <w:p w:rsidR="00000000" w:rsidDel="00000000" w:rsidP="00000000" w:rsidRDefault="00000000" w:rsidRPr="00000000" w14:paraId="0000036A">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6B">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İnternet altyapısı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6C">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Var</w:t>
            </w:r>
            <w:r w:rsidDel="00000000" w:rsidR="00000000" w:rsidRPr="00000000">
              <w:rPr>
                <w:rtl w:val="0"/>
              </w:rPr>
            </w:r>
          </w:p>
        </w:tc>
      </w:tr>
      <w:tr>
        <w:trPr>
          <w:cantSplit w:val="0"/>
          <w:tblHeader w:val="0"/>
        </w:trPr>
        <w:tc>
          <w:tcPr>
            <w:tcBorders>
              <w:right w:color="000000" w:space="0" w:sz="0" w:val="nil"/>
            </w:tcBorders>
          </w:tcPr>
          <w:p w:rsidR="00000000" w:rsidDel="00000000" w:rsidP="00000000" w:rsidRDefault="00000000" w:rsidRPr="00000000" w14:paraId="0000036D">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Bilgisayar/bilişim teknolojileri sınıfı/laboratuvarı sayısı</w:t>
            </w:r>
            <w:r w:rsidDel="00000000" w:rsidR="00000000" w:rsidRPr="00000000">
              <w:rPr>
                <w:rtl w:val="0"/>
              </w:rPr>
            </w:r>
          </w:p>
        </w:tc>
        <w:tc>
          <w:tcPr/>
          <w:p w:rsidR="00000000" w:rsidDel="00000000" w:rsidP="00000000" w:rsidRDefault="00000000" w:rsidRPr="00000000" w14:paraId="0000036E">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Yok</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6F">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Fotokopi makinesi sayısı</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0">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3</w:t>
            </w:r>
            <w:r w:rsidDel="00000000" w:rsidR="00000000" w:rsidRPr="00000000">
              <w:rPr>
                <w:rtl w:val="0"/>
              </w:rPr>
            </w:r>
          </w:p>
        </w:tc>
      </w:tr>
      <w:tr>
        <w:trPr>
          <w:cantSplit w:val="0"/>
          <w:tblHeader w:val="0"/>
        </w:trPr>
        <w:tc>
          <w:tcPr>
            <w:tcBorders>
              <w:right w:color="000000" w:space="0" w:sz="0" w:val="nil"/>
            </w:tcBorders>
          </w:tcPr>
          <w:p w:rsidR="00000000" w:rsidDel="00000000" w:rsidP="00000000" w:rsidRDefault="00000000" w:rsidRPr="00000000" w14:paraId="00000371">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DYS kullanımı</w:t>
            </w:r>
            <w:r w:rsidDel="00000000" w:rsidR="00000000" w:rsidRPr="00000000">
              <w:rPr>
                <w:rtl w:val="0"/>
              </w:rPr>
            </w:r>
          </w:p>
        </w:tc>
        <w:tc>
          <w:tcPr/>
          <w:p w:rsidR="00000000" w:rsidDel="00000000" w:rsidP="00000000" w:rsidRDefault="00000000" w:rsidRPr="00000000" w14:paraId="00000372">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Var</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73">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Bilişim Teknolojileri/Bilişim Teknolojileri Rehber Öğretmeni sayısı</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4">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Yok</w:t>
            </w:r>
            <w:r w:rsidDel="00000000" w:rsidR="00000000" w:rsidRPr="00000000">
              <w:rPr>
                <w:rtl w:val="0"/>
              </w:rPr>
            </w:r>
          </w:p>
        </w:tc>
      </w:tr>
      <w:tr>
        <w:trPr>
          <w:cantSplit w:val="0"/>
          <w:tblHeader w:val="0"/>
        </w:trPr>
        <w:tc>
          <w:tcPr>
            <w:tcBorders>
              <w:right w:color="000000" w:space="0" w:sz="0" w:val="nil"/>
            </w:tcBorders>
          </w:tcPr>
          <w:p w:rsidR="00000000" w:rsidDel="00000000" w:rsidP="00000000" w:rsidRDefault="00000000" w:rsidRPr="00000000" w14:paraId="00000375">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Elektronik dilek, istek, öneri sisteminin kullanımı</w:t>
            </w:r>
            <w:r w:rsidDel="00000000" w:rsidR="00000000" w:rsidRPr="00000000">
              <w:rPr>
                <w:rtl w:val="0"/>
              </w:rPr>
            </w:r>
          </w:p>
        </w:tc>
        <w:tc>
          <w:tcPr/>
          <w:p w:rsidR="00000000" w:rsidDel="00000000" w:rsidP="00000000" w:rsidRDefault="00000000" w:rsidRPr="00000000" w14:paraId="00000376">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Var</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77">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SMS bilgilendirme sistemi kullanımı</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8">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Var</w:t>
            </w:r>
            <w:r w:rsidDel="00000000" w:rsidR="00000000" w:rsidRPr="00000000">
              <w:rPr>
                <w:rtl w:val="0"/>
              </w:rPr>
            </w:r>
          </w:p>
        </w:tc>
      </w:tr>
      <w:tr>
        <w:trPr>
          <w:cantSplit w:val="0"/>
          <w:tblHeader w:val="0"/>
        </w:trPr>
        <w:tc>
          <w:tcPr>
            <w:tcBorders>
              <w:right w:color="000000" w:space="0" w:sz="0" w:val="nil"/>
            </w:tcBorders>
          </w:tcPr>
          <w:p w:rsidR="00000000" w:rsidDel="00000000" w:rsidP="00000000" w:rsidRDefault="00000000" w:rsidRPr="00000000" w14:paraId="00000379">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MEB tarafından sağlanan resmi internet sitesinin kullanımı</w:t>
            </w:r>
            <w:r w:rsidDel="00000000" w:rsidR="00000000" w:rsidRPr="00000000">
              <w:rPr>
                <w:rtl w:val="0"/>
              </w:rPr>
            </w:r>
          </w:p>
        </w:tc>
        <w:tc>
          <w:tcPr/>
          <w:p w:rsidR="00000000" w:rsidDel="00000000" w:rsidP="00000000" w:rsidRDefault="00000000" w:rsidRPr="00000000" w14:paraId="0000037A">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Var</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37B">
            <w:pPr>
              <w:pStyle w:val="Heading3"/>
              <w:ind w:left="0" w:firstLine="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Resmi elektronik posta adresinin kullanımı</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C">
            <w:pPr>
              <w:pStyle w:val="Heading3"/>
              <w:ind w:left="0" w:firstLine="0"/>
              <w:jc w:val="center"/>
              <w:rPr>
                <w:rFonts w:ascii="Times New Roman" w:cs="Times New Roman" w:eastAsia="Times New Roman" w:hAnsi="Times New Roman"/>
                <w:b w:val="0"/>
                <w:color w:val="ff0000"/>
                <w:sz w:val="22"/>
                <w:szCs w:val="22"/>
              </w:rPr>
            </w:pPr>
            <w:r w:rsidDel="00000000" w:rsidR="00000000" w:rsidRPr="00000000">
              <w:rPr>
                <w:rFonts w:ascii="Times New Roman" w:cs="Times New Roman" w:eastAsia="Times New Roman" w:hAnsi="Times New Roman"/>
                <w:b w:val="0"/>
                <w:color w:val="000000"/>
                <w:sz w:val="22"/>
                <w:szCs w:val="22"/>
                <w:rtl w:val="0"/>
              </w:rPr>
              <w:t xml:space="preserve">Var</w:t>
            </w:r>
            <w:r w:rsidDel="00000000" w:rsidR="00000000" w:rsidRPr="00000000">
              <w:rPr>
                <w:rtl w:val="0"/>
              </w:rPr>
            </w:r>
          </w:p>
        </w:tc>
      </w:tr>
    </w:tbl>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pStyle w:val="Heading3"/>
        <w:spacing w:before="198" w:lineRule="auto"/>
        <w:ind w:firstLine="13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Mali Kaynak Analizi</w:t>
      </w:r>
    </w:p>
    <w:p w:rsidR="00000000" w:rsidDel="00000000" w:rsidP="00000000" w:rsidRDefault="00000000" w:rsidRPr="00000000" w14:paraId="0000037F">
      <w:pPr>
        <w:pStyle w:val="Heading3"/>
        <w:spacing w:before="201" w:lineRule="auto"/>
        <w:ind w:firstLine="136"/>
        <w:rPr>
          <w:rFonts w:ascii="Times New Roman" w:cs="Times New Roman" w:eastAsia="Times New Roman" w:hAnsi="Times New Roman"/>
          <w:color w:val="000000"/>
          <w:sz w:val="20"/>
          <w:szCs w:val="20"/>
        </w:rPr>
      </w:pPr>
      <w:bookmarkStart w:colFirst="0" w:colLast="0" w:name="_tyjcwt" w:id="5"/>
      <w:bookmarkEnd w:id="5"/>
      <w:r w:rsidDel="00000000" w:rsidR="00000000" w:rsidRPr="00000000">
        <w:rPr>
          <w:rFonts w:ascii="Times New Roman" w:cs="Times New Roman" w:eastAsia="Times New Roman" w:hAnsi="Times New Roman"/>
          <w:color w:val="000000"/>
          <w:sz w:val="20"/>
          <w:szCs w:val="20"/>
          <w:rtl w:val="0"/>
        </w:rPr>
        <w:t xml:space="preserve">Tablo 11 Tahmini Kaynaklar (TL)</w:t>
      </w:r>
    </w:p>
    <w:p w:rsidR="00000000" w:rsidDel="00000000" w:rsidP="00000000" w:rsidRDefault="00000000" w:rsidRPr="00000000" w14:paraId="00000380">
      <w:pPr>
        <w:pStyle w:val="Heading3"/>
        <w:spacing w:before="201" w:lineRule="auto"/>
        <w:ind w:firstLine="136"/>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Müdürlüğümüzün 2024-2028 dönemindeki nakdi kaynakları, tasarruf tedbirleri de dikkati alınarak tahmini hesaplanmış ve tabloda sunulmuştur.</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tl w:val="0"/>
        </w:rPr>
      </w:r>
    </w:p>
    <w:tbl>
      <w:tblPr>
        <w:tblStyle w:val="Table14"/>
        <w:tblW w:w="946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3964"/>
        <w:gridCol w:w="879"/>
        <w:gridCol w:w="879"/>
        <w:gridCol w:w="879"/>
        <w:gridCol w:w="879"/>
        <w:gridCol w:w="850"/>
        <w:gridCol w:w="1134"/>
        <w:tblGridChange w:id="0">
          <w:tblGrid>
            <w:gridCol w:w="3964"/>
            <w:gridCol w:w="879"/>
            <w:gridCol w:w="879"/>
            <w:gridCol w:w="879"/>
            <w:gridCol w:w="879"/>
            <w:gridCol w:w="850"/>
            <w:gridCol w:w="1134"/>
          </w:tblGrid>
        </w:tblGridChange>
      </w:tblGrid>
      <w:tr>
        <w:trPr>
          <w:cantSplit w:val="0"/>
          <w:trHeight w:val="609" w:hRule="atLeast"/>
          <w:tblHeader w:val="0"/>
        </w:trPr>
        <w:tc>
          <w:tcPr>
            <w:tcBorders>
              <w:bottom w:color="000000" w:space="0" w:sz="0" w:val="nil"/>
              <w:right w:color="000000" w:space="0" w:sz="0" w:val="nil"/>
            </w:tcBorders>
            <w:shd w:fill="943734" w:val="clear"/>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KAYNAKLAR</w:t>
            </w:r>
          </w:p>
        </w:tc>
        <w:tc>
          <w:tcPr>
            <w:tcBorders>
              <w:left w:color="000000" w:space="0" w:sz="0" w:val="nil"/>
              <w:right w:color="000000" w:space="0" w:sz="0" w:val="nil"/>
            </w:tcBorders>
            <w:shd w:fill="943734" w:val="clea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commentRangeStart w:id="2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2024</w:t>
            </w:r>
            <w:commentRangeEnd w:id="20"/>
            <w:r w:rsidDel="00000000" w:rsidR="00000000" w:rsidRPr="00000000">
              <w:commentReference w:id="20"/>
            </w:r>
            <w:r w:rsidDel="00000000" w:rsidR="00000000" w:rsidRPr="00000000">
              <w:rPr>
                <w:rtl w:val="0"/>
              </w:rPr>
            </w:r>
          </w:p>
        </w:tc>
        <w:tc>
          <w:tcPr>
            <w:shd w:fill="943734" w:val="clear"/>
            <w:vAlign w:val="cente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2025</w:t>
            </w:r>
          </w:p>
        </w:tc>
        <w:tc>
          <w:tcPr>
            <w:tcBorders>
              <w:left w:color="000000" w:space="0" w:sz="0" w:val="nil"/>
              <w:right w:color="000000" w:space="0" w:sz="0" w:val="nil"/>
            </w:tcBorders>
            <w:shd w:fill="943734" w:val="clear"/>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2026</w:t>
            </w:r>
          </w:p>
        </w:tc>
        <w:tc>
          <w:tcPr>
            <w:shd w:fill="943734" w:val="clear"/>
            <w:vAlign w:val="cente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2027</w:t>
            </w:r>
          </w:p>
        </w:tc>
        <w:tc>
          <w:tcPr>
            <w:tcBorders>
              <w:left w:color="000000" w:space="0" w:sz="0" w:val="nil"/>
              <w:right w:color="000000" w:space="0" w:sz="0" w:val="nil"/>
            </w:tcBorders>
            <w:shd w:fill="943734" w:val="cle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2028</w:t>
            </w:r>
          </w:p>
        </w:tc>
        <w:tc>
          <w:tcPr>
            <w:tcBorders>
              <w:left w:color="000000" w:space="0" w:sz="0" w:val="nil"/>
              <w:bottom w:color="000000" w:space="0" w:sz="0" w:val="nil"/>
            </w:tcBorders>
            <w:shd w:fill="943734" w:val="clear"/>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Toplam Kaynak</w:t>
            </w:r>
          </w:p>
        </w:tc>
      </w:tr>
      <w:tr>
        <w:trPr>
          <w:cantSplit w:val="0"/>
          <w:trHeight w:val="70" w:hRule="atLeast"/>
          <w:tblHeader w:val="0"/>
        </w:trPr>
        <w:tc>
          <w:tcPr>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Bütçe Dışı Fonlar (Okul Aile Birliği)</w:t>
            </w:r>
          </w:p>
        </w:tc>
        <w:tc>
          <w:tcPr>
            <w:shd w:fill="auto" w:val="clear"/>
            <w:vAlign w:val="center"/>
          </w:tcPr>
          <w:p w:rsidR="00000000" w:rsidDel="00000000" w:rsidP="00000000" w:rsidRDefault="00000000" w:rsidRPr="00000000" w14:paraId="0000038C">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20000</w:t>
            </w:r>
          </w:p>
        </w:tc>
        <w:tc>
          <w:tcPr>
            <w:shd w:fill="auto" w:val="clear"/>
            <w:vAlign w:val="center"/>
          </w:tcPr>
          <w:p w:rsidR="00000000" w:rsidDel="00000000" w:rsidP="00000000" w:rsidRDefault="00000000" w:rsidRPr="00000000" w14:paraId="0000038D">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30000</w:t>
            </w:r>
          </w:p>
        </w:tc>
        <w:tc>
          <w:tcPr>
            <w:shd w:fill="auto" w:val="clear"/>
            <w:vAlign w:val="center"/>
          </w:tcPr>
          <w:p w:rsidR="00000000" w:rsidDel="00000000" w:rsidP="00000000" w:rsidRDefault="00000000" w:rsidRPr="00000000" w14:paraId="0000038E">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40000</w:t>
            </w:r>
          </w:p>
        </w:tc>
        <w:tc>
          <w:tcPr>
            <w:shd w:fill="auto" w:val="clear"/>
            <w:vAlign w:val="center"/>
          </w:tcPr>
          <w:p w:rsidR="00000000" w:rsidDel="00000000" w:rsidP="00000000" w:rsidRDefault="00000000" w:rsidRPr="00000000" w14:paraId="0000038F">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50000</w:t>
            </w:r>
          </w:p>
        </w:tc>
        <w:tc>
          <w:tcPr>
            <w:shd w:fill="auto" w:val="clear"/>
            <w:vAlign w:val="center"/>
          </w:tcPr>
          <w:p w:rsidR="00000000" w:rsidDel="00000000" w:rsidP="00000000" w:rsidRDefault="00000000" w:rsidRPr="00000000" w14:paraId="00000390">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60000</w:t>
            </w:r>
          </w:p>
        </w:tc>
        <w:tc>
          <w:tcPr>
            <w:shd w:fill="auto" w:val="clear"/>
            <w:vAlign w:val="center"/>
          </w:tcPr>
          <w:p w:rsidR="00000000" w:rsidDel="00000000" w:rsidP="00000000" w:rsidRDefault="00000000" w:rsidRPr="00000000" w14:paraId="00000391">
            <w:pPr>
              <w:jc w:val="righ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200000</w:t>
            </w: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Diğer (Ulusal ve Uluslararası Hibe Fonları vb.)</w:t>
            </w:r>
          </w:p>
        </w:tc>
        <w:tc>
          <w:tcPr>
            <w:shd w:fill="auto" w:val="clear"/>
            <w:vAlign w:val="center"/>
          </w:tcPr>
          <w:p w:rsidR="00000000" w:rsidDel="00000000" w:rsidP="00000000" w:rsidRDefault="00000000" w:rsidRPr="00000000" w14:paraId="00000393">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shd w:fill="auto" w:val="clear"/>
            <w:vAlign w:val="center"/>
          </w:tcPr>
          <w:p w:rsidR="00000000" w:rsidDel="00000000" w:rsidP="00000000" w:rsidRDefault="00000000" w:rsidRPr="00000000" w14:paraId="00000394">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shd w:fill="auto" w:val="clear"/>
            <w:vAlign w:val="center"/>
          </w:tcPr>
          <w:p w:rsidR="00000000" w:rsidDel="00000000" w:rsidP="00000000" w:rsidRDefault="00000000" w:rsidRPr="00000000" w14:paraId="00000395">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shd w:fill="auto" w:val="clear"/>
            <w:vAlign w:val="center"/>
          </w:tcPr>
          <w:p w:rsidR="00000000" w:rsidDel="00000000" w:rsidP="00000000" w:rsidRDefault="00000000" w:rsidRPr="00000000" w14:paraId="00000396">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shd w:fill="auto" w:val="clear"/>
            <w:vAlign w:val="center"/>
          </w:tcPr>
          <w:p w:rsidR="00000000" w:rsidDel="00000000" w:rsidP="00000000" w:rsidRDefault="00000000" w:rsidRPr="00000000" w14:paraId="00000397">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shd w:fill="auto" w:val="clear"/>
            <w:vAlign w:val="center"/>
          </w:tcPr>
          <w:p w:rsidR="00000000" w:rsidDel="00000000" w:rsidP="00000000" w:rsidRDefault="00000000" w:rsidRPr="00000000" w14:paraId="00000398">
            <w:pPr>
              <w:jc w:val="righ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r w:rsidDel="00000000" w:rsidR="00000000" w:rsidRPr="00000000">
              <w:rPr>
                <w:rtl w:val="0"/>
              </w:rPr>
            </w:r>
          </w:p>
        </w:tc>
      </w:tr>
      <w:tr>
        <w:trPr>
          <w:cantSplit w:val="0"/>
          <w:trHeight w:val="364" w:hRule="atLeast"/>
          <w:tblHeader w:val="0"/>
        </w:trPr>
        <w:tc>
          <w:tcPr>
            <w:tcBorders>
              <w:top w:color="000000" w:space="0" w:sz="0" w:val="nil"/>
              <w:right w:color="000000" w:space="0" w:sz="0" w:val="nil"/>
            </w:tcBorders>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TOPLAM</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39A">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20000</w:t>
            </w:r>
          </w:p>
        </w:tc>
        <w:tc>
          <w:tcPr>
            <w:tcBorders>
              <w:top w:color="000000" w:space="0" w:sz="0" w:val="nil"/>
            </w:tcBorders>
            <w:shd w:fill="auto" w:val="clear"/>
            <w:vAlign w:val="center"/>
          </w:tcPr>
          <w:p w:rsidR="00000000" w:rsidDel="00000000" w:rsidP="00000000" w:rsidRDefault="00000000" w:rsidRPr="00000000" w14:paraId="0000039B">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30000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39C">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40000</w:t>
            </w:r>
          </w:p>
        </w:tc>
        <w:tc>
          <w:tcPr>
            <w:tcBorders>
              <w:top w:color="000000" w:space="0" w:sz="0" w:val="nil"/>
            </w:tcBorders>
            <w:shd w:fill="auto" w:val="clear"/>
            <w:vAlign w:val="center"/>
          </w:tcPr>
          <w:p w:rsidR="00000000" w:rsidDel="00000000" w:rsidP="00000000" w:rsidRDefault="00000000" w:rsidRPr="00000000" w14:paraId="0000039D">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50000</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39E">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60000</w:t>
            </w:r>
          </w:p>
        </w:tc>
        <w:tc>
          <w:tcPr>
            <w:tcBorders>
              <w:top w:color="000000" w:space="0" w:sz="0" w:val="nil"/>
              <w:left w:color="000000" w:space="0" w:sz="0" w:val="nil"/>
            </w:tcBorders>
            <w:shd w:fill="auto" w:val="clear"/>
            <w:vAlign w:val="center"/>
          </w:tcPr>
          <w:p w:rsidR="00000000" w:rsidDel="00000000" w:rsidP="00000000" w:rsidRDefault="00000000" w:rsidRPr="00000000" w14:paraId="0000039F">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200000</w:t>
            </w:r>
          </w:p>
        </w:tc>
      </w:tr>
    </w:tbl>
    <w:p w:rsidR="00000000" w:rsidDel="00000000" w:rsidP="00000000" w:rsidRDefault="00000000" w:rsidRPr="00000000" w14:paraId="000003A0">
      <w:pPr>
        <w:rPr>
          <w:rFonts w:ascii="Times New Roman" w:cs="Times New Roman" w:eastAsia="Times New Roman" w:hAnsi="Times New Roman"/>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drawing>
          <wp:inline distB="0" distT="0" distL="0" distR="0">
            <wp:extent cx="1282996" cy="438593"/>
            <wp:effectExtent b="38100" l="152400" r="146050" t="152400"/>
            <wp:docPr id="12" name=""/>
            <a:graphic>
              <a:graphicData uri="http://schemas.openxmlformats.org/drawingml/2006/diagram">
                <dgm:relIds r:cs="rId59" r:dm="rId60" r:lo="rId62" r:qs="rId63"/>
              </a:graphicData>
            </a:graphic>
          </wp:inline>
        </w:drawing>
      </w:r>
      <w:r w:rsidDel="00000000" w:rsidR="00000000" w:rsidRPr="00000000">
        <w:rPr>
          <w:rtl w:val="0"/>
        </w:rPr>
      </w:r>
    </w:p>
    <w:p w:rsidR="00000000" w:rsidDel="00000000" w:rsidP="00000000" w:rsidRDefault="00000000" w:rsidRPr="00000000" w14:paraId="000003A2">
      <w:pPr>
        <w:pStyle w:val="Heading3"/>
        <w:spacing w:before="51" w:lineRule="auto"/>
        <w:ind w:firstLine="136"/>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commentRangeStart w: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commentRangeEnd w:id="21"/>
      <w:r w:rsidDel="00000000" w:rsidR="00000000" w:rsidRPr="00000000">
        <w:commentReference w:id="21"/>
      </w: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pStyle w:val="Heading3"/>
        <w:spacing w:before="51" w:lineRule="auto"/>
        <w:ind w:firstLine="136"/>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Tablo 12 GZFT Listesi</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5"/>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704"/>
        <w:gridCol w:w="709"/>
        <w:gridCol w:w="8227"/>
        <w:tblGridChange w:id="0">
          <w:tblGrid>
            <w:gridCol w:w="704"/>
            <w:gridCol w:w="709"/>
            <w:gridCol w:w="8227"/>
          </w:tblGrid>
        </w:tblGridChange>
      </w:tblGrid>
      <w:tr>
        <w:trPr>
          <w:cantSplit w:val="0"/>
          <w:trHeight w:val="70" w:hRule="atLeast"/>
          <w:tblHeader w:val="0"/>
        </w:trPr>
        <w:tc>
          <w:tcPr>
            <w:vMerge w:val="restart"/>
            <w:tcBorders>
              <w:top w:color="000000" w:space="0" w:sz="0" w:val="nil"/>
              <w:left w:color="000000" w:space="0" w:sz="0" w:val="nil"/>
              <w:bottom w:color="000000" w:space="0" w:sz="0" w:val="nil"/>
              <w:right w:color="000000" w:space="0" w:sz="0" w:val="nil"/>
            </w:tcBorders>
            <w:shd w:fill="943734" w:val="clear"/>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3" w:right="3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İÇ ÇEVRE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10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GÜÇLÜ YÖNLER</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A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Kurum kültürünün, birlik-beraberliğin olması</w:t>
            </w:r>
          </w:p>
          <w:p w:rsidR="00000000" w:rsidDel="00000000" w:rsidP="00000000" w:rsidRDefault="00000000" w:rsidRPr="00000000" w14:paraId="000003A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Sınıflarda öğrenci sayısının az olması</w:t>
            </w:r>
          </w:p>
          <w:p w:rsidR="00000000" w:rsidDel="00000000" w:rsidP="00000000" w:rsidRDefault="00000000" w:rsidRPr="00000000" w14:paraId="000003A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Öğretmen ve öğrencilerin sürekli internetten yararlanabilmesi</w:t>
            </w:r>
          </w:p>
          <w:p w:rsidR="00000000" w:rsidDel="00000000" w:rsidP="00000000" w:rsidRDefault="00000000" w:rsidRPr="00000000" w14:paraId="000003A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web sayfasının olması ve sürekli güncellenmesi</w:t>
            </w:r>
          </w:p>
          <w:p w:rsidR="00000000" w:rsidDel="00000000" w:rsidP="00000000" w:rsidRDefault="00000000" w:rsidRPr="00000000" w14:paraId="000003A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Okulumuzda disiplin olaylarının az olması</w:t>
            </w:r>
          </w:p>
          <w:p w:rsidR="00000000" w:rsidDel="00000000" w:rsidP="00000000" w:rsidRDefault="00000000" w:rsidRPr="00000000" w14:paraId="000003A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Okulun ısınma durumunun iyi olması</w:t>
            </w:r>
          </w:p>
          <w:p w:rsidR="00000000" w:rsidDel="00000000" w:rsidP="00000000" w:rsidRDefault="00000000" w:rsidRPr="00000000" w14:paraId="000003A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Okulun temizliğinin sürekli korunması</w:t>
            </w:r>
          </w:p>
          <w:p w:rsidR="00000000" w:rsidDel="00000000" w:rsidP="00000000" w:rsidRDefault="00000000" w:rsidRPr="00000000" w14:paraId="000003B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Okulumuzun güvenlik sorununu halletmiş olması</w:t>
            </w:r>
          </w:p>
          <w:p w:rsidR="00000000" w:rsidDel="00000000" w:rsidP="00000000" w:rsidRDefault="00000000" w:rsidRPr="00000000" w14:paraId="000003B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Okulumuzun disiplinli olması</w:t>
            </w:r>
          </w:p>
        </w:tc>
      </w:tr>
      <w:tr>
        <w:trPr>
          <w:cantSplit w:val="0"/>
          <w:trHeight w:val="70" w:hRule="atLeast"/>
          <w:tblHeader w:val="0"/>
        </w:trPr>
        <w:tc>
          <w:tcPr>
            <w:vMerge w:val="continue"/>
            <w:tcBorders>
              <w:top w:color="000000" w:space="0" w:sz="0" w:val="nil"/>
              <w:left w:color="000000" w:space="0" w:sz="0" w:val="nil"/>
              <w:bottom w:color="000000" w:space="0" w:sz="0" w:val="nil"/>
              <w:right w:color="000000" w:space="0" w:sz="0" w:val="nil"/>
            </w:tcBorders>
            <w:shd w:fill="943734" w:val="clea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3" w:right="113"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ZAYIF YÖNLER</w:t>
            </w:r>
          </w:p>
        </w:tc>
        <w:tc>
          <w:tcPr>
            <w:shd w:fill="auto" w:val="clear"/>
            <w:vAlign w:val="center"/>
          </w:tcPr>
          <w:p w:rsidR="00000000" w:rsidDel="00000000" w:rsidP="00000000" w:rsidRDefault="00000000" w:rsidRPr="00000000" w14:paraId="000003B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Ders dışı etkinliklerin yeterli olmaması</w:t>
            </w:r>
          </w:p>
          <w:p w:rsidR="00000000" w:rsidDel="00000000" w:rsidP="00000000" w:rsidRDefault="00000000" w:rsidRPr="00000000" w14:paraId="000003B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Öğrencilerimizin gelecek konusunda hedefsiz olmaları</w:t>
            </w:r>
          </w:p>
          <w:p w:rsidR="00000000" w:rsidDel="00000000" w:rsidP="00000000" w:rsidRDefault="00000000" w:rsidRPr="00000000" w14:paraId="000003B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Öğrencilerin bir kısmının ailelerinden uzakta yurtta     kalmaları</w:t>
            </w:r>
          </w:p>
          <w:p w:rsidR="00000000" w:rsidDel="00000000" w:rsidP="00000000" w:rsidRDefault="00000000" w:rsidRPr="00000000" w14:paraId="000003B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Sınıf mevcutlarının az olması</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0" w:hRule="atLeast"/>
          <w:tblHeader w:val="0"/>
        </w:trPr>
        <w:tc>
          <w:tcPr>
            <w:vMerge w:val="restart"/>
            <w:shd w:fill="943734" w:val="clear"/>
            <w:vAlign w:val="cente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113" w:firstLine="142"/>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DIŞ ÇEVRE</w:t>
            </w:r>
          </w:p>
        </w:tc>
        <w:tc>
          <w:tcPr>
            <w:shd w:fill="auto" w:val="clear"/>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3" w:right="113"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FIRSATLAR</w:t>
            </w:r>
          </w:p>
        </w:tc>
        <w:tc>
          <w:tcPr>
            <w:shd w:fill="auto" w:val="clear"/>
            <w:vAlign w:val="center"/>
          </w:tcPr>
          <w:p w:rsidR="00000000" w:rsidDel="00000000" w:rsidP="00000000" w:rsidRDefault="00000000" w:rsidRPr="00000000" w14:paraId="000003B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Kış şartlarının olumsuz olmaması</w:t>
            </w:r>
          </w:p>
          <w:p w:rsidR="00000000" w:rsidDel="00000000" w:rsidP="00000000" w:rsidRDefault="00000000" w:rsidRPr="00000000" w14:paraId="000003B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Hayırseverlerin eğitim öğretime desteği</w:t>
            </w:r>
          </w:p>
          <w:p w:rsidR="00000000" w:rsidDel="00000000" w:rsidP="00000000" w:rsidRDefault="00000000" w:rsidRPr="00000000" w14:paraId="000003B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Hizmetli sayımızın yeterli olması</w:t>
            </w:r>
          </w:p>
          <w:p w:rsidR="00000000" w:rsidDel="00000000" w:rsidP="00000000" w:rsidRDefault="00000000" w:rsidRPr="00000000" w14:paraId="000003B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Üniversite sınavında katsayı engelinin olmaması</w:t>
            </w:r>
          </w:p>
          <w:p w:rsidR="00000000" w:rsidDel="00000000" w:rsidP="00000000" w:rsidRDefault="00000000" w:rsidRPr="00000000" w14:paraId="000003B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Okulun merkezde olması ve ulaşımın kolay olması </w:t>
            </w:r>
          </w:p>
          <w:p w:rsidR="00000000" w:rsidDel="00000000" w:rsidP="00000000" w:rsidRDefault="00000000" w:rsidRPr="00000000" w14:paraId="000003C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Okulumuzda güvenli ortamın olması</w:t>
            </w:r>
          </w:p>
          <w:p w:rsidR="00000000" w:rsidDel="00000000" w:rsidP="00000000" w:rsidRDefault="00000000" w:rsidRPr="00000000" w14:paraId="000003C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Okulda yemekhanenin bulunması</w:t>
            </w:r>
          </w:p>
          <w:p w:rsidR="00000000" w:rsidDel="00000000" w:rsidP="00000000" w:rsidRDefault="00000000" w:rsidRPr="00000000" w14:paraId="000003C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Yeni pansiyon binasının yapılması</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0" w:hRule="atLeast"/>
          <w:tblHeader w:val="0"/>
        </w:trPr>
        <w:tc>
          <w:tcPr>
            <w:vMerge w:val="continue"/>
            <w:shd w:fill="943734" w:val="clear"/>
            <w:vAlign w:val="cente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shd w:fill="auto" w:val="clear"/>
            <w:vAlign w:val="cente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TEHDİTLER</w:t>
            </w:r>
          </w:p>
        </w:tc>
        <w:tc>
          <w:tcPr>
            <w:tcBorders>
              <w:top w:color="000000" w:space="0" w:sz="0" w:val="nil"/>
            </w:tcBorders>
            <w:shd w:fill="auto" w:val="clear"/>
            <w:vAlign w:val="center"/>
          </w:tcPr>
          <w:p w:rsidR="00000000" w:rsidDel="00000000" w:rsidP="00000000" w:rsidRDefault="00000000" w:rsidRPr="00000000" w14:paraId="000003C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Lise giriş sınavında yeterli başarı gösteremeyen öğrencilerin okulumuza gelmesi</w:t>
            </w:r>
          </w:p>
          <w:p w:rsidR="00000000" w:rsidDel="00000000" w:rsidP="00000000" w:rsidRDefault="00000000" w:rsidRPr="00000000" w14:paraId="000003C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Sigara kullanımının ve zararlı alışkanlıkların toplumda giderek artması ve bunun okulumuz öğrencilerine olumsuz yansıması</w:t>
            </w:r>
          </w:p>
          <w:p w:rsidR="00000000" w:rsidDel="00000000" w:rsidP="00000000" w:rsidRDefault="00000000" w:rsidRPr="00000000" w14:paraId="000003C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Yaz mevsiminin çok sıcak geçmesi</w:t>
            </w:r>
          </w:p>
          <w:p w:rsidR="00000000" w:rsidDel="00000000" w:rsidP="00000000" w:rsidRDefault="00000000" w:rsidRPr="00000000" w14:paraId="000003C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Velilerin yeteri kadar duyarlı olmaması</w:t>
            </w:r>
          </w:p>
          <w:p w:rsidR="00000000" w:rsidDel="00000000" w:rsidP="00000000" w:rsidRDefault="00000000" w:rsidRPr="00000000" w14:paraId="000003C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Ücretli ve görevlendirme gelen öğretmen sayımızın fazla olması</w:t>
            </w:r>
          </w:p>
          <w:p w:rsidR="00000000" w:rsidDel="00000000" w:rsidP="00000000" w:rsidRDefault="00000000" w:rsidRPr="00000000" w14:paraId="000003C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Okul-aile birliğinin etkin çalışmaması</w:t>
            </w:r>
          </w:p>
          <w:p w:rsidR="00000000" w:rsidDel="00000000" w:rsidP="00000000" w:rsidRDefault="00000000" w:rsidRPr="00000000" w14:paraId="000003C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Spor salonu olmaması</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commentRangeStart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35349" cy="438593"/>
            <wp:effectExtent b="38100" l="152400" r="155575" t="152400"/>
            <wp:docPr id="13" name=""/>
            <a:graphic>
              <a:graphicData uri="http://schemas.openxmlformats.org/drawingml/2006/diagram">
                <dgm:relIds r:cs="rId65" r:dm="rId66" r:lo="rId67" r:qs="rId68"/>
              </a:graphicData>
            </a:graphic>
          </wp:inline>
        </w:drawing>
      </w:r>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3D8">
      <w:pPr>
        <w:pStyle w:val="Heading3"/>
        <w:spacing w:before="51" w:lineRule="auto"/>
        <w:ind w:firstLine="136"/>
        <w:rPr>
          <w:rFonts w:ascii="Times New Roman" w:cs="Times New Roman" w:eastAsia="Times New Roman" w:hAnsi="Times New Roman"/>
          <w:color w:val="000000"/>
          <w:sz w:val="20"/>
          <w:szCs w:val="20"/>
        </w:rPr>
      </w:pPr>
      <w:bookmarkStart w:colFirst="0" w:colLast="0" w:name="_1t3h5sf" w:id="7"/>
      <w:bookmarkEnd w:id="7"/>
      <w:r w:rsidDel="00000000" w:rsidR="00000000" w:rsidRPr="00000000">
        <w:rPr>
          <w:rFonts w:ascii="Times New Roman" w:cs="Times New Roman" w:eastAsia="Times New Roman" w:hAnsi="Times New Roman"/>
          <w:color w:val="000000"/>
          <w:sz w:val="20"/>
          <w:szCs w:val="20"/>
          <w:rtl w:val="0"/>
        </w:rPr>
        <w:t xml:space="preserve">Tablo 13 Tespitler ve İhtiyaçlar</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6"/>
        <w:tblW w:w="92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5098"/>
        <w:gridCol w:w="4106"/>
        <w:tblGridChange w:id="0">
          <w:tblGrid>
            <w:gridCol w:w="5098"/>
            <w:gridCol w:w="4106"/>
          </w:tblGrid>
        </w:tblGridChange>
      </w:tblGrid>
      <w:tr>
        <w:trPr>
          <w:cantSplit w:val="0"/>
          <w:trHeight w:val="230" w:hRule="atLeast"/>
          <w:tblHeader w:val="0"/>
        </w:trPr>
        <w:tc>
          <w:tcPr>
            <w:tcBorders>
              <w:bottom w:color="000000" w:space="0" w:sz="0" w:val="nil"/>
              <w:right w:color="000000" w:space="0" w:sz="0" w:val="nil"/>
            </w:tcBorders>
            <w:shd w:fill="943734" w:val="cle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GELİŞİM/ SORUN ALANLARI</w:t>
            </w:r>
            <w:r w:rsidDel="00000000" w:rsidR="00000000" w:rsidRPr="00000000">
              <w:rPr>
                <w:rtl w:val="0"/>
              </w:rPr>
            </w:r>
          </w:p>
        </w:tc>
        <w:tc>
          <w:tcPr>
            <w:tcBorders>
              <w:left w:color="000000" w:space="0" w:sz="0" w:val="nil"/>
              <w:bottom w:color="000000" w:space="0" w:sz="0" w:val="nil"/>
            </w:tcBorders>
            <w:shd w:fill="943734" w:val="clea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 w:right="-9"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18"/>
                <w:szCs w:val="18"/>
                <w:u w:val="none"/>
                <w:shd w:fill="auto" w:val="clear"/>
                <w:vertAlign w:val="baseline"/>
                <w:rtl w:val="0"/>
              </w:rPr>
              <w:t xml:space="preserve">TESPİTLER VE İHTİYAÇLAR</w:t>
            </w:r>
            <w:r w:rsidDel="00000000" w:rsidR="00000000" w:rsidRPr="00000000">
              <w:rPr>
                <w:rtl w:val="0"/>
              </w:rPr>
            </w:r>
          </w:p>
        </w:tc>
      </w:tr>
      <w:tr>
        <w:trPr>
          <w:cantSplit w:val="0"/>
          <w:trHeight w:val="607" w:hRule="atLeast"/>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3D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İl, İlçe ve Okul St. Planlarında bütünlük olmaması</w:t>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3D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1"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İl, İlçe ve Okul hedefleri ve göstergelerinde bütünlük sağlanması</w:t>
            </w:r>
          </w:p>
        </w:tc>
      </w:tr>
      <w:tr>
        <w:trPr>
          <w:cantSplit w:val="0"/>
          <w:trHeight w:val="364" w:hRule="atLeast"/>
          <w:tblHeader w:val="0"/>
        </w:trPr>
        <w:tc>
          <w:tcPr>
            <w:tcBorders>
              <w:right w:color="000000" w:space="0" w:sz="0" w:val="nil"/>
            </w:tcBorders>
            <w:vAlign w:val="cente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 w:right="141"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Okulumuzdaki öğrenci devamsızlık durumu,</w:t>
            </w:r>
          </w:p>
          <w:p w:rsidR="00000000" w:rsidDel="00000000" w:rsidP="00000000" w:rsidRDefault="00000000" w:rsidRPr="00000000" w14:paraId="000003E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Örgün öğretimden ayrılan öğrenci oranı,</w:t>
            </w:r>
          </w:p>
          <w:p w:rsidR="00000000" w:rsidDel="00000000" w:rsidP="00000000" w:rsidRDefault="00000000" w:rsidRPr="00000000" w14:paraId="000003E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Akademik başarısı düşük öğrencilerin okulumuzu tercih etmesi.</w:t>
            </w:r>
          </w:p>
          <w:p w:rsidR="00000000" w:rsidDel="00000000" w:rsidP="00000000" w:rsidRDefault="00000000" w:rsidRPr="00000000" w14:paraId="000003E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Öğrenci ailelerinin çiftçilikle uğraşmalarından dolayı tarım zamanlarında öğrencilerin devamsızlık yapmaları.</w:t>
            </w:r>
          </w:p>
          <w:p w:rsidR="00000000" w:rsidDel="00000000" w:rsidP="00000000" w:rsidRDefault="00000000" w:rsidRPr="00000000" w14:paraId="000003E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Müdürlüğümüzün hizmetlerini mevzuattaki hükümlere  uygun olarak yürütmektedir.</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41"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3E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Diğer kurumlarla işbirliğinde, yetki alanının genişletilmesi</w:t>
            </w:r>
          </w:p>
          <w:p w:rsidR="00000000" w:rsidDel="00000000" w:rsidP="00000000" w:rsidRDefault="00000000" w:rsidRPr="00000000" w14:paraId="000003E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Mevzuat itibariyle Okul Müdürlerinin yetkilerinin artırılması</w:t>
            </w:r>
          </w:p>
          <w:p w:rsidR="00000000" w:rsidDel="00000000" w:rsidP="00000000" w:rsidRDefault="00000000" w:rsidRPr="00000000" w14:paraId="000003E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Öğrenci devamsızlıklarına karşı daha özel tedbirlerin alınması</w:t>
            </w:r>
          </w:p>
          <w:p w:rsidR="00000000" w:rsidDel="00000000" w:rsidP="00000000" w:rsidRDefault="00000000" w:rsidRPr="00000000" w14:paraId="000003E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Akademik başarıyı artırmak için kurs sayısının artırılması ve öğrencilerin teşvik edilmesi</w:t>
            </w:r>
          </w:p>
          <w:p w:rsidR="00000000" w:rsidDel="00000000" w:rsidP="00000000" w:rsidRDefault="00000000" w:rsidRPr="00000000" w14:paraId="000003E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Tarım zamanlarından önce velilerle görüşülmesi</w:t>
            </w:r>
          </w:p>
          <w:p w:rsidR="00000000" w:rsidDel="00000000" w:rsidP="00000000" w:rsidRDefault="00000000" w:rsidRPr="00000000" w14:paraId="000003E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Mevzuatın, çalışanların kendilerini güvende hissedebileceği şekilde yeniden düzenlenmesi</w:t>
            </w:r>
          </w:p>
        </w:tc>
      </w:tr>
      <w:tr>
        <w:trPr>
          <w:cantSplit w:val="0"/>
          <w:trHeight w:val="364" w:hRule="atLeast"/>
          <w:tblHeader w:val="0"/>
        </w:trPr>
        <w:tc>
          <w:tcPr>
            <w:tcBorders>
              <w:right w:color="000000" w:space="0" w:sz="0" w:val="nil"/>
            </w:tcBorders>
            <w:vAlign w:val="center"/>
          </w:tcPr>
          <w:p w:rsidR="00000000" w:rsidDel="00000000" w:rsidP="00000000" w:rsidRDefault="00000000" w:rsidRPr="00000000" w14:paraId="000003E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Paydaş türü fazladır, paydaşlarımızın kurumumuzdan beklentileri farklı ve çok çeşitlidir</w:t>
            </w:r>
          </w:p>
        </w:tc>
        <w:tc>
          <w:tcPr>
            <w:tcBorders>
              <w:left w:color="000000" w:space="0" w:sz="0" w:val="nil"/>
            </w:tcBorders>
            <w:vAlign w:val="center"/>
          </w:tcPr>
          <w:p w:rsidR="00000000" w:rsidDel="00000000" w:rsidP="00000000" w:rsidRDefault="00000000" w:rsidRPr="00000000" w14:paraId="000003E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1"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Paydaşların idareden beklentilerinin faaliyet alanlarıyla uyumu sağlanması, plan döneminde kurumsal faaliyetler hakkında paydaşlara düzenli bilgilendirme yapılması</w:t>
            </w:r>
          </w:p>
        </w:tc>
      </w:tr>
      <w:tr>
        <w:trPr>
          <w:cantSplit w:val="0"/>
          <w:trHeight w:val="364" w:hRule="atLeast"/>
          <w:tblHeader w:val="0"/>
        </w:trPr>
        <w:tc>
          <w:tcPr>
            <w:tcBorders>
              <w:right w:color="000000" w:space="0" w:sz="0" w:val="nil"/>
            </w:tcBorders>
            <w:vAlign w:val="center"/>
          </w:tcPr>
          <w:p w:rsidR="00000000" w:rsidDel="00000000" w:rsidP="00000000" w:rsidRDefault="00000000" w:rsidRPr="00000000" w14:paraId="000003E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Çalışanlarımızın her biri farklı türden yeterliliklere sahiptir</w:t>
            </w:r>
          </w:p>
        </w:tc>
        <w:tc>
          <w:tcPr>
            <w:tcBorders>
              <w:left w:color="000000" w:space="0" w:sz="0" w:val="nil"/>
            </w:tcBorders>
            <w:vAlign w:val="center"/>
          </w:tcPr>
          <w:p w:rsidR="00000000" w:rsidDel="00000000" w:rsidP="00000000" w:rsidRDefault="00000000" w:rsidRPr="00000000" w14:paraId="000003E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1"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Çalışanlarımızın her alanda bilgi sahibi olması için hizmet içi eğitim faaliyetleri düzenlenmesi</w:t>
            </w:r>
          </w:p>
        </w:tc>
      </w:tr>
      <w:tr>
        <w:trPr>
          <w:cantSplit w:val="0"/>
          <w:trHeight w:val="364" w:hRule="atLeast"/>
          <w:tblHeader w:val="0"/>
        </w:trPr>
        <w:tc>
          <w:tcPr>
            <w:tcBorders>
              <w:right w:color="000000" w:space="0" w:sz="0" w:val="nil"/>
            </w:tcBorders>
            <w:vAlign w:val="center"/>
          </w:tcPr>
          <w:p w:rsidR="00000000" w:rsidDel="00000000" w:rsidP="00000000" w:rsidRDefault="00000000" w:rsidRPr="00000000" w14:paraId="000003E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Kurumsal kültürümüz gelişmiş durumdadır. Kurum içi iletişim gelişmiştir, halkla ilişkiler sağlıklı bir şekilde yürütülmektedir.</w:t>
            </w:r>
          </w:p>
          <w:p w:rsidR="00000000" w:rsidDel="00000000" w:rsidP="00000000" w:rsidRDefault="00000000" w:rsidRPr="00000000" w14:paraId="000003F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Eğitim faaliyetlerine kadın velilerimizin katılım oranları yüksektir fakat genel katılım oranları beklenen düzeyde değildir</w:t>
            </w:r>
          </w:p>
        </w:tc>
        <w:tc>
          <w:tcPr>
            <w:tcBorders>
              <w:left w:color="000000" w:space="0" w:sz="0" w:val="nil"/>
            </w:tcBorders>
            <w:vAlign w:val="center"/>
          </w:tcPr>
          <w:p w:rsidR="00000000" w:rsidDel="00000000" w:rsidP="00000000" w:rsidRDefault="00000000" w:rsidRPr="00000000" w14:paraId="000003F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1"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Eğitim-öğretim faaliyetlerine genel katılım oranlarının yükseltilmesi</w:t>
            </w:r>
          </w:p>
        </w:tc>
      </w:tr>
      <w:tr>
        <w:trPr>
          <w:cantSplit w:val="0"/>
          <w:trHeight w:val="364" w:hRule="atLeast"/>
          <w:tblHeader w:val="0"/>
        </w:trPr>
        <w:tc>
          <w:tcPr>
            <w:tcBorders>
              <w:top w:color="000000" w:space="0" w:sz="0" w:val="nil"/>
              <w:right w:color="000000" w:space="0" w:sz="0" w:val="nil"/>
            </w:tcBorders>
            <w:vAlign w:val="center"/>
          </w:tcPr>
          <w:p w:rsidR="00000000" w:rsidDel="00000000" w:rsidP="00000000" w:rsidRDefault="00000000" w:rsidRPr="00000000" w14:paraId="000003F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Ailelerin gelir düzeyi yüksek olmasına rağmen okul-aile birliğine az miktarda bağış yapılmaktadır</w:t>
            </w:r>
          </w:p>
          <w:p w:rsidR="00000000" w:rsidDel="00000000" w:rsidP="00000000" w:rsidRDefault="00000000" w:rsidRPr="00000000" w14:paraId="000003F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2"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Okul-aile birliği iş ve işlemleri okul yöneticileri tarafından üstlenilmektedir</w:t>
            </w:r>
          </w:p>
        </w:tc>
        <w:tc>
          <w:tcPr>
            <w:tcBorders>
              <w:top w:color="000000" w:space="0" w:sz="0" w:val="nil"/>
              <w:left w:color="000000" w:space="0" w:sz="0" w:val="nil"/>
            </w:tcBorders>
            <w:vAlign w:val="center"/>
          </w:tcPr>
          <w:p w:rsidR="00000000" w:rsidDel="00000000" w:rsidP="00000000" w:rsidRDefault="00000000" w:rsidRPr="00000000" w14:paraId="000003F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1"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Harcama planlamalarında mali kaynaklarda meydana gelecek öngörülemeyen değişikliklerin dikkate alınması</w:t>
            </w:r>
          </w:p>
          <w:p w:rsidR="00000000" w:rsidDel="00000000" w:rsidP="00000000" w:rsidRDefault="00000000" w:rsidRPr="00000000" w14:paraId="000003F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71" w:right="141" w:hanging="142"/>
              <w:jc w:val="both"/>
              <w:rPr>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İlkokullara ödenek ayrılması</w:t>
            </w:r>
          </w:p>
        </w:tc>
      </w:tr>
    </w:tbl>
    <w:p w:rsidR="00000000" w:rsidDel="00000000" w:rsidP="00000000" w:rsidRDefault="00000000" w:rsidRPr="00000000" w14:paraId="000003F6">
      <w:pPr>
        <w:spacing w:before="56" w:lineRule="auto"/>
        <w:ind w:left="136" w:firstLine="0"/>
        <w:rPr>
          <w:rFonts w:ascii="Times New Roman" w:cs="Times New Roman" w:eastAsia="Times New Roman" w:hAnsi="Times New Roman"/>
          <w:sz w:val="40"/>
          <w:szCs w:val="40"/>
          <w:vertAlign w:val="superscript"/>
        </w:rPr>
      </w:pPr>
      <w:r w:rsidDel="00000000" w:rsidR="00000000" w:rsidRPr="00000000">
        <w:rPr>
          <w:rtl w:val="0"/>
        </w:rPr>
      </w:r>
    </w:p>
    <w:p w:rsidR="00000000" w:rsidDel="00000000" w:rsidP="00000000" w:rsidRDefault="00000000" w:rsidRPr="00000000" w14:paraId="000003F7">
      <w:pPr>
        <w:spacing w:before="56" w:lineRule="auto"/>
        <w:ind w:left="136" w:firstLine="0"/>
        <w:rPr>
          <w:rFonts w:ascii="Times New Roman" w:cs="Times New Roman" w:eastAsia="Times New Roman" w:hAnsi="Times New Roman"/>
          <w:sz w:val="40"/>
          <w:szCs w:val="40"/>
          <w:vertAlign w:val="superscript"/>
        </w:rPr>
      </w:pPr>
      <w:r w:rsidDel="00000000" w:rsidR="00000000" w:rsidRPr="00000000">
        <w:rPr>
          <w:rtl w:val="0"/>
        </w:rPr>
      </w:r>
    </w:p>
    <w:p w:rsidR="00000000" w:rsidDel="00000000" w:rsidP="00000000" w:rsidRDefault="00000000" w:rsidRPr="00000000" w14:paraId="000003F8">
      <w:pPr>
        <w:spacing w:before="56" w:lineRule="auto"/>
        <w:rPr>
          <w:rFonts w:ascii="Times New Roman" w:cs="Times New Roman" w:eastAsia="Times New Roman" w:hAnsi="Times New Roman"/>
          <w:sz w:val="40"/>
          <w:szCs w:val="40"/>
          <w:vertAlign w:val="superscript"/>
        </w:rPr>
      </w:pPr>
      <w:r w:rsidDel="00000000" w:rsidR="00000000" w:rsidRPr="00000000">
        <w:rPr>
          <w:rtl w:val="0"/>
        </w:rPr>
      </w:r>
    </w:p>
    <w:p w:rsidR="00000000" w:rsidDel="00000000" w:rsidP="00000000" w:rsidRDefault="00000000" w:rsidRPr="00000000" w14:paraId="000003F9">
      <w:pPr>
        <w:spacing w:before="56" w:lineRule="auto"/>
        <w:rPr>
          <w:rFonts w:ascii="Times New Roman" w:cs="Times New Roman" w:eastAsia="Times New Roman" w:hAnsi="Times New Roman"/>
          <w:sz w:val="40"/>
          <w:szCs w:val="40"/>
          <w:vertAlign w:val="superscript"/>
        </w:rPr>
      </w:pPr>
      <w:r w:rsidDel="00000000" w:rsidR="00000000" w:rsidRPr="00000000">
        <w:rPr>
          <w:rtl w:val="0"/>
        </w:rPr>
      </w:r>
    </w:p>
    <w:p w:rsidR="00000000" w:rsidDel="00000000" w:rsidP="00000000" w:rsidRDefault="00000000" w:rsidRPr="00000000" w14:paraId="000003FA">
      <w:pPr>
        <w:spacing w:before="56" w:lineRule="auto"/>
        <w:rPr>
          <w:rFonts w:ascii="Times New Roman" w:cs="Times New Roman" w:eastAsia="Times New Roman" w:hAnsi="Times New Roman"/>
          <w:sz w:val="40"/>
          <w:szCs w:val="40"/>
          <w:vertAlign w:val="superscript"/>
        </w:rPr>
      </w:pPr>
      <w:r w:rsidDel="00000000" w:rsidR="00000000" w:rsidRPr="00000000">
        <w:rPr>
          <w:rtl w:val="0"/>
        </w:rPr>
      </w:r>
    </w:p>
    <w:p w:rsidR="00000000" w:rsidDel="00000000" w:rsidP="00000000" w:rsidRDefault="00000000" w:rsidRPr="00000000" w14:paraId="000003FB">
      <w:pPr>
        <w:spacing w:before="56" w:lineRule="auto"/>
        <w:rPr>
          <w:rFonts w:ascii="Times New Roman" w:cs="Times New Roman" w:eastAsia="Times New Roman" w:hAnsi="Times New Roman"/>
          <w:sz w:val="40"/>
          <w:szCs w:val="40"/>
          <w:vertAlign w:val="superscript"/>
        </w:rPr>
      </w:pPr>
      <w:r w:rsidDel="00000000" w:rsidR="00000000" w:rsidRPr="00000000">
        <w:rPr>
          <w:rtl w:val="0"/>
        </w:rPr>
      </w:r>
    </w:p>
    <w:p w:rsidR="00000000" w:rsidDel="00000000" w:rsidP="00000000" w:rsidRDefault="00000000" w:rsidRPr="00000000" w14:paraId="000003FC">
      <w:pPr>
        <w:spacing w:before="56" w:lineRule="auto"/>
        <w:rPr>
          <w:rFonts w:ascii="Times New Roman" w:cs="Times New Roman" w:eastAsia="Times New Roman" w:hAnsi="Times New Roman"/>
          <w:sz w:val="40"/>
          <w:szCs w:val="40"/>
          <w:vertAlign w:val="superscript"/>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sz w:val="40"/>
          <w:szCs w:val="40"/>
          <w:vertAlign w:val="superscript"/>
        </w:rPr>
      </w:pPr>
      <w:r w:rsidDel="00000000" w:rsidR="00000000" w:rsidRPr="00000000">
        <w:br w:type="page"/>
      </w:r>
      <w:r w:rsidDel="00000000" w:rsidR="00000000" w:rsidRPr="00000000">
        <w:rPr>
          <w:rtl w:val="0"/>
        </w:rPr>
      </w:r>
    </w:p>
    <w:p w:rsidR="00000000" w:rsidDel="00000000" w:rsidP="00000000" w:rsidRDefault="00000000" w:rsidRPr="00000000" w14:paraId="000003FE">
      <w:pPr>
        <w:spacing w:before="56" w:lineRule="auto"/>
        <w:ind w:left="-142" w:firstLine="136"/>
        <w:rPr>
          <w:rFonts w:ascii="Times New Roman" w:cs="Times New Roman" w:eastAsia="Times New Roman" w:hAnsi="Times New Roman"/>
          <w:sz w:val="40"/>
          <w:szCs w:val="40"/>
          <w:vertAlign w:val="superscript"/>
        </w:rPr>
      </w:pPr>
      <w:bookmarkStart w:colFirst="0" w:colLast="0" w:name="_4d34og8" w:id="8"/>
      <w:bookmarkEnd w:id="8"/>
      <w:r w:rsidDel="00000000" w:rsidR="00000000" w:rsidRPr="00000000">
        <w:rPr>
          <w:rFonts w:ascii="Times New Roman" w:cs="Times New Roman" w:eastAsia="Times New Roman" w:hAnsi="Times New Roman"/>
          <w:sz w:val="40"/>
          <w:szCs w:val="40"/>
          <w:vertAlign w:val="superscript"/>
        </w:rPr>
        <w:drawing>
          <wp:inline distB="0" distT="0" distL="0" distR="0">
            <wp:extent cx="3588385" cy="361950"/>
            <wp:effectExtent b="152400" l="114300" r="69215" t="152400"/>
            <wp:docPr id="14" name=""/>
            <a:graphic>
              <a:graphicData uri="http://schemas.openxmlformats.org/drawingml/2006/diagram">
                <dgm:relIds r:cs="rId70" r:dm="rId71" r:lo="rId73" r:qs="rId74"/>
              </a:graphicData>
            </a:graphic>
          </wp:inline>
        </w:drawing>
      </w:r>
      <w:r w:rsidDel="00000000" w:rsidR="00000000" w:rsidRPr="00000000">
        <w:rPr>
          <w:rtl w:val="0"/>
        </w:rPr>
      </w:r>
    </w:p>
    <w:p w:rsidR="00000000" w:rsidDel="00000000" w:rsidP="00000000" w:rsidRDefault="00000000" w:rsidRPr="00000000" w14:paraId="000003FF">
      <w:pPr>
        <w:pStyle w:val="Heading2"/>
        <w:tabs>
          <w:tab w:val="left" w:leader="none" w:pos="859"/>
          <w:tab w:val="left" w:leader="none" w:pos="859"/>
        </w:tabs>
        <w:jc w:val="both"/>
        <w:rPr>
          <w:rFonts w:ascii="Times New Roman" w:cs="Times New Roman" w:eastAsia="Times New Roman" w:hAnsi="Times New Roman"/>
          <w:sz w:val="24"/>
          <w:szCs w:val="24"/>
        </w:rPr>
      </w:pPr>
      <w:bookmarkStart w:colFirst="0" w:colLast="0" w:name="_2s8eyo1" w:id="9"/>
      <w:bookmarkEnd w:id="9"/>
      <w:r w:rsidDel="00000000" w:rsidR="00000000" w:rsidRPr="00000000">
        <w:rPr>
          <w:rFonts w:ascii="Times New Roman" w:cs="Times New Roman" w:eastAsia="Times New Roman" w:hAnsi="Times New Roman"/>
          <w:sz w:val="24"/>
          <w:szCs w:val="24"/>
        </w:rPr>
        <w:drawing>
          <wp:inline distB="0" distT="0" distL="0" distR="0">
            <wp:extent cx="2628900" cy="438150"/>
            <wp:effectExtent b="38100" l="152400" r="152400" t="152400"/>
            <wp:docPr id="15" name=""/>
            <a:graphic>
              <a:graphicData uri="http://schemas.openxmlformats.org/drawingml/2006/diagram">
                <dgm:relIds r:cs="rId76" r:dm="rId78" r:lo="rId79" r:qs="rId80"/>
              </a:graphicData>
            </a:graphic>
          </wp:inline>
        </w:drawing>
      </w:r>
      <w:r w:rsidDel="00000000" w:rsidR="00000000" w:rsidRPr="00000000">
        <w:rPr>
          <w:rtl w:val="0"/>
        </w:rPr>
      </w:r>
    </w:p>
    <w:p w:rsidR="00000000" w:rsidDel="00000000" w:rsidP="00000000" w:rsidRDefault="00000000" w:rsidRPr="00000000" w14:paraId="00000400">
      <w:pPr>
        <w:pStyle w:val="Heading2"/>
        <w:tabs>
          <w:tab w:val="left" w:leader="none" w:pos="859"/>
          <w:tab w:val="left" w:leader="none" w:pos="859"/>
        </w:tabs>
        <w:ind w:left="858" w:firstLine="0"/>
        <w:jc w:val="both"/>
        <w:rPr>
          <w:rFonts w:ascii="Times New Roman" w:cs="Times New Roman" w:eastAsia="Times New Roman" w:hAnsi="Times New Roman"/>
          <w:sz w:val="24"/>
          <w:szCs w:val="24"/>
        </w:rPr>
      </w:pPr>
      <w:commentRangeStart w:id="23"/>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-126999</wp:posOffset>
                </wp:positionH>
                <wp:positionV relativeFrom="paragraph">
                  <wp:posOffset>9525</wp:posOffset>
                </wp:positionV>
                <wp:extent cx="6305550" cy="1066800"/>
                <wp:effectExtent b="19050" l="0" r="19050" t="0"/>
                <wp:wrapNone/>
                <wp:docPr id="7" name=""/>
                <a:graphic>
                  <a:graphicData uri="http://schemas.microsoft.com/office/word/2010/wordprocessingShape">
                    <wps:wsp>
                      <wps:cNvSpPr>
                        <a:spLocks noChangeArrowheads="1"/>
                      </wps:cNvSpPr>
                      <wps:spPr bwMode="auto">
                        <a:xfrm>
                          <a:off x="0" y="0"/>
                          <a:ext cx="6305550" cy="1066800"/>
                        </a:xfrm>
                        <a:prstGeom prst="roundRect">
                          <a:avLst>
                            <a:gd fmla="val 16667" name="adj"/>
                          </a:avLst>
                        </a:prstGeom>
                        <a:ln>
                          <a:headEnd/>
                          <a:tailEnd/>
                        </a:ln>
                      </wps:spPr>
                      <wps:style>
                        <a:lnRef idx="2">
                          <a:schemeClr val="accent4"/>
                        </a:lnRef>
                        <a:fillRef idx="1">
                          <a:schemeClr val="lt1"/>
                        </a:fillRef>
                        <a:effectRef idx="0">
                          <a:schemeClr val="accent4"/>
                        </a:effectRef>
                        <a:fontRef idx="minor">
                          <a:schemeClr val="dk1"/>
                        </a:fontRef>
                      </wps:style>
                      <wps:txbx>
                        <w:txbxContent>
                          <w:p w:rsidR="003443C8" w:rsidDel="00000000" w:rsidP="00E86CAB" w:rsidRDefault="003443C8" w:rsidRPr="00000000" w14:paraId="36F6B618" w14:textId="77777777">
                            <w:pPr>
                              <w:jc w:val="center"/>
                              <w:rPr>
                                <w:rFonts w:ascii="Monotype Corsiva" w:hAnsi="Monotype Corsiva"/>
                                <w:sz w:val="32"/>
                              </w:rPr>
                            </w:pPr>
                            <w:r w:rsidDel="00000000" w:rsidR="00000000" w:rsidRPr="00000000">
                              <w:rPr>
                                <w:rFonts w:ascii="Monotype Corsiva" w:hAnsi="Monotype Corsiva"/>
                                <w:b w:val="1"/>
                                <w:sz w:val="32"/>
                                <w:szCs w:val="36"/>
                              </w:rPr>
                              <w:t>MİSYONUMUZ</w:t>
                            </w:r>
                          </w:p>
                          <w:p w:rsidR="00F4291D" w:rsidDel="00000000" w:rsidP="00F4291D" w:rsidRDefault="00F4291D" w:rsidRPr="00892311" w14:paraId="63A17B9B" w14:textId="77777777">
                            <w:pPr>
                              <w:rPr>
                                <w:rFonts w:ascii="Monotype Corsiva" w:hAnsi="Monotype Corsiva"/>
                                <w:sz w:val="32"/>
                                <w:szCs w:val="32"/>
                              </w:rPr>
                            </w:pPr>
                            <w:r w:rsidDel="00000000" w:rsidR="00000000" w:rsidRPr="00D762FD">
                              <w:rPr>
                                <w:rFonts w:ascii="Monotype Corsiva" w:hAnsi="Monotype Corsiva"/>
                                <w:sz w:val="32"/>
                                <w:szCs w:val="32"/>
                              </w:rPr>
                              <w:t>Milli, manevi, ahlaki, kültürel ve tarihi değerlerimizi benimseyen, sorumluluklarını bilen, görevinin gerektirdiği dini bilgilere sahip bireyler yetiştirmek.</w:t>
                            </w:r>
                          </w:p>
                          <w:p w:rsidR="003443C8" w:rsidDel="00000000" w:rsidP="00F4291D" w:rsidRDefault="003443C8" w:rsidRPr="006374FD" w14:paraId="6B57CB27" w14:textId="77777777">
                            <w:pPr>
                              <w:jc w:val="both"/>
                              <w:rPr>
                                <w:rFonts w:ascii="Monotype Corsiva" w:hAnsi="Monotype Corsiva"/>
                                <w:b w:val="1"/>
                                <w:sz w:val="32"/>
                                <w:szCs w:val="36"/>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9525</wp:posOffset>
                </wp:positionV>
                <wp:extent cx="6324600" cy="1085850"/>
                <wp:effectExtent b="0" l="0" r="0" t="0"/>
                <wp:wrapNone/>
                <wp:docPr id="7" name="image34.png"/>
                <a:graphic>
                  <a:graphicData uri="http://schemas.openxmlformats.org/drawingml/2006/picture">
                    <pic:pic>
                      <pic:nvPicPr>
                        <pic:cNvPr id="0" name="image34.png"/>
                        <pic:cNvPicPr preferRelativeResize="0"/>
                      </pic:nvPicPr>
                      <pic:blipFill>
                        <a:blip r:embed="rId115"/>
                        <a:srcRect b="0" l="0" r="0" t="0"/>
                        <a:stretch>
                          <a:fillRect/>
                        </a:stretch>
                      </pic:blipFill>
                      <pic:spPr>
                        <a:xfrm>
                          <a:off x="0" y="0"/>
                          <a:ext cx="6324600" cy="1085850"/>
                        </a:xfrm>
                        <a:prstGeom prst="rect"/>
                        <a:ln/>
                      </pic:spPr>
                    </pic:pic>
                  </a:graphicData>
                </a:graphic>
              </wp:anchor>
            </w:drawing>
          </mc:Fallback>
        </mc:AlternateConten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7dp8vu" w:id="10"/>
      <w:bookmarkEnd w:id="10"/>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Start w:id="24"/>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25401</wp:posOffset>
                </wp:positionH>
                <wp:positionV relativeFrom="paragraph">
                  <wp:posOffset>107950</wp:posOffset>
                </wp:positionV>
                <wp:extent cx="5848350" cy="895350"/>
                <wp:effectExtent b="19050" l="0" r="19050" t="0"/>
                <wp:wrapNone/>
                <wp:docPr id="8" name=""/>
                <a:graphic>
                  <a:graphicData uri="http://schemas.microsoft.com/office/word/2010/wordprocessingShape">
                    <wps:wsp>
                      <wps:cNvSpPr>
                        <a:spLocks noChangeArrowheads="1"/>
                      </wps:cNvSpPr>
                      <wps:spPr bwMode="auto">
                        <a:xfrm>
                          <a:off x="0" y="0"/>
                          <a:ext cx="5848350" cy="895350"/>
                        </a:xfrm>
                        <a:prstGeom prst="roundRect">
                          <a:avLst>
                            <a:gd fmla="val 16667" name="adj"/>
                          </a:avLst>
                        </a:prstGeom>
                        <a:ln>
                          <a:headEnd/>
                          <a:tailEnd/>
                        </a:ln>
                      </wps:spPr>
                      <wps:style>
                        <a:lnRef idx="2">
                          <a:schemeClr val="accent4"/>
                        </a:lnRef>
                        <a:fillRef idx="1">
                          <a:schemeClr val="lt1"/>
                        </a:fillRef>
                        <a:effectRef idx="0">
                          <a:schemeClr val="accent4"/>
                        </a:effectRef>
                        <a:fontRef idx="minor">
                          <a:schemeClr val="dk1"/>
                        </a:fontRef>
                      </wps:style>
                      <wps:txbx>
                        <w:txbxContent>
                          <w:p w:rsidR="003443C8" w:rsidDel="00000000" w:rsidP="001C5978" w:rsidRDefault="003443C8" w:rsidRPr="006374FD" w14:paraId="554AED97" w14:textId="77777777">
                            <w:pPr>
                              <w:jc w:val="center"/>
                              <w:rPr>
                                <w:rFonts w:ascii="Monotype Corsiva" w:hAnsi="Monotype Corsiva"/>
                                <w:b w:val="1"/>
                                <w:sz w:val="32"/>
                                <w:szCs w:val="36"/>
                              </w:rPr>
                            </w:pPr>
                            <w:r w:rsidDel="00000000" w:rsidR="00000000" w:rsidRPr="00000000">
                              <w:rPr>
                                <w:rFonts w:ascii="Monotype Corsiva" w:hAnsi="Monotype Corsiva"/>
                                <w:b w:val="1"/>
                                <w:sz w:val="32"/>
                                <w:szCs w:val="36"/>
                              </w:rPr>
                              <w:t>VİZYONUMUZ</w:t>
                            </w:r>
                          </w:p>
                          <w:p w:rsidR="00F4291D" w:rsidDel="00000000" w:rsidP="00F4291D" w:rsidRDefault="00F4291D" w:rsidRPr="00892311" w14:paraId="7F1469AF" w14:textId="77777777">
                            <w:pPr>
                              <w:rPr>
                                <w:rFonts w:ascii="Monotype Corsiva" w:hAnsi="Monotype Corsiva"/>
                                <w:sz w:val="32"/>
                                <w:szCs w:val="32"/>
                              </w:rPr>
                            </w:pPr>
                            <w:r w:rsidDel="00000000" w:rsidR="00000000" w:rsidRPr="00D762FD">
                              <w:rPr>
                                <w:rFonts w:ascii="Monotype Corsiva" w:hAnsi="Monotype Corsiva"/>
                                <w:sz w:val="32"/>
                                <w:szCs w:val="32"/>
                              </w:rPr>
                              <w:t>Günümüzü yorumlayabilen, problemlere çözüm üretebilen nesiller yetiştiren kurum olmayı başarmak.</w:t>
                            </w:r>
                          </w:p>
                          <w:p w:rsidR="003443C8" w:rsidDel="00000000" w:rsidP="00F4291D" w:rsidRDefault="003443C8" w:rsidRPr="00000000" w14:paraId="41C7C352" w14:textId="55CEF185">
                            <w:pPr>
                              <w:jc w:val="both"/>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107950</wp:posOffset>
                </wp:positionV>
                <wp:extent cx="5867400" cy="914400"/>
                <wp:effectExtent b="0" l="0" r="0" t="0"/>
                <wp:wrapNone/>
                <wp:docPr id="8" name="image35.png"/>
                <a:graphic>
                  <a:graphicData uri="http://schemas.openxmlformats.org/drawingml/2006/picture">
                    <pic:pic>
                      <pic:nvPicPr>
                        <pic:cNvPr id="0" name="image35.png"/>
                        <pic:cNvPicPr preferRelativeResize="0"/>
                      </pic:nvPicPr>
                      <pic:blipFill>
                        <a:blip r:embed="rId116"/>
                        <a:srcRect b="0" l="0" r="0" t="0"/>
                        <a:stretch>
                          <a:fillRect/>
                        </a:stretch>
                      </pic:blipFill>
                      <pic:spPr>
                        <a:xfrm>
                          <a:off x="0" y="0"/>
                          <a:ext cx="5867400" cy="914400"/>
                        </a:xfrm>
                        <a:prstGeom prst="rect"/>
                        <a:ln/>
                      </pic:spPr>
                    </pic:pic>
                  </a:graphicData>
                </a:graphic>
              </wp:anchor>
            </w:drawing>
          </mc:Fallback>
        </mc:AlternateConten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Start w:id="25"/>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1549400</wp:posOffset>
                </wp:positionH>
                <wp:positionV relativeFrom="paragraph">
                  <wp:posOffset>128270</wp:posOffset>
                </wp:positionV>
                <wp:extent cx="3191510" cy="4029075"/>
                <wp:effectExtent b="28575" l="0" r="27940" t="0"/>
                <wp:wrapNone/>
                <wp:docPr id="2" name=""/>
                <a:graphic>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3443C8" w:rsidDel="00000000" w:rsidP="001C5978" w:rsidRDefault="003443C8" w:rsidRPr="006374FD" w14:paraId="007B5699" w14:textId="77777777">
                            <w:pPr>
                              <w:widowControl w:val="1"/>
                              <w:autoSpaceDE w:val="1"/>
                              <w:autoSpaceDN w:val="1"/>
                              <w:contextualSpacing w:val="1"/>
                              <w:jc w:val="center"/>
                              <w:rPr>
                                <w:rFonts w:ascii="Monotype Corsiva" w:cs="Times New Roman" w:hAnsi="Monotype Corsiva"/>
                                <w:b w:val="1"/>
                                <w:sz w:val="32"/>
                              </w:rPr>
                            </w:pPr>
                            <w:r w:rsidDel="00000000" w:rsidR="00000000" w:rsidRPr="006374FD">
                              <w:rPr>
                                <w:rFonts w:ascii="Monotype Corsiva" w:cs="Times New Roman" w:hAnsi="Monotype Corsiva"/>
                                <w:b w:val="1"/>
                                <w:sz w:val="32"/>
                              </w:rPr>
                              <w:t>TEMEL DEĞERLERİMİZ</w:t>
                            </w:r>
                          </w:p>
                          <w:p w:rsidR="003443C8" w:rsidDel="00000000" w:rsidP="00FE4C13" w:rsidRDefault="003443C8" w:rsidRPr="00FE4C13" w14:paraId="551AA4D5"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Fırsat eşitliği</w:t>
                            </w:r>
                          </w:p>
                          <w:p w:rsidR="003443C8" w:rsidDel="00000000" w:rsidP="00FE4C13" w:rsidRDefault="003443C8" w:rsidRPr="00FE4C13" w14:paraId="7A326222"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 xml:space="preserve">Kültürel ve sanatsal duyarlılık </w:t>
                            </w:r>
                          </w:p>
                          <w:p w:rsidR="003443C8" w:rsidDel="00000000" w:rsidP="00FE4C13" w:rsidRDefault="003443C8" w:rsidRPr="00FE4C13" w14:paraId="79EB9B9F"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İnsan, toplum, bilim ve çevre duyarlılığı</w:t>
                            </w:r>
                          </w:p>
                          <w:p w:rsidR="003443C8" w:rsidDel="00000000" w:rsidP="00FE4C13" w:rsidRDefault="003443C8" w:rsidRPr="00FE4C13" w14:paraId="5EBE2AE8"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 xml:space="preserve">Din, ahlak ve değerlere bağlılık </w:t>
                            </w:r>
                          </w:p>
                          <w:p w:rsidR="003443C8" w:rsidDel="00000000" w:rsidP="00FE4C13" w:rsidRDefault="003443C8" w:rsidRPr="00FE4C13" w14:paraId="4080E1C5"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 xml:space="preserve">Hukuk ve adalet </w:t>
                            </w:r>
                          </w:p>
                          <w:p w:rsidR="003443C8" w:rsidDel="00000000" w:rsidP="00FE4C13" w:rsidRDefault="003443C8" w:rsidRPr="00FE4C13" w14:paraId="2B621417"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 xml:space="preserve">Katılımcılık ve istişare kültürü </w:t>
                            </w:r>
                          </w:p>
                          <w:p w:rsidR="003443C8" w:rsidDel="00000000" w:rsidP="00FE4C13" w:rsidRDefault="003443C8" w:rsidRPr="00FE4C13" w14:paraId="6CA981CE"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 xml:space="preserve">Tarafsızlık, hesap verebilirlik ve şeffaflık </w:t>
                            </w:r>
                          </w:p>
                          <w:p w:rsidR="003443C8" w:rsidDel="00000000" w:rsidP="00FE4C13" w:rsidRDefault="003443C8" w:rsidRPr="00FE4C13" w14:paraId="3DE5B8AB"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 xml:space="preserve">Sorumluluk </w:t>
                            </w:r>
                          </w:p>
                          <w:p w:rsidR="003443C8" w:rsidDel="00000000" w:rsidP="00FE4C13" w:rsidRDefault="003443C8" w:rsidRPr="00FE4C13" w14:paraId="30EA4347" w14:textId="77777777">
                            <w:pPr>
                              <w:numPr>
                                <w:ilvl w:val="0"/>
                                <w:numId w:val="30"/>
                              </w:numPr>
                              <w:spacing w:before="120"/>
                              <w:rPr>
                                <w:rFonts w:ascii="Monotype Corsiva" w:cs="Times New Roman" w:hAnsi="Monotype Corsiva"/>
                                <w:noProof w:val="1"/>
                                <w:sz w:val="28"/>
                              </w:rPr>
                            </w:pPr>
                            <w:r w:rsidDel="00000000" w:rsidR="00000000" w:rsidRPr="00FE4C13">
                              <w:rPr>
                                <w:rFonts w:ascii="Monotype Corsiva" w:cs="Times New Roman" w:hAnsi="Monotype Corsiva"/>
                                <w:noProof w:val="1"/>
                                <w:sz w:val="28"/>
                              </w:rPr>
                              <w:t>Vatanseverlik</w:t>
                            </w:r>
                          </w:p>
                          <w:p w:rsidR="003443C8" w:rsidDel="00000000" w:rsidP="00FE4C13" w:rsidRDefault="003443C8" w:rsidRPr="00FE4C13" w14:paraId="2623B564" w14:textId="77777777">
                            <w:pPr>
                              <w:numPr>
                                <w:ilvl w:val="0"/>
                                <w:numId w:val="30"/>
                              </w:numPr>
                              <w:spacing w:before="120"/>
                              <w:rPr>
                                <w:noProof w:val="1"/>
                                <w:sz w:val="24"/>
                                <w:szCs w:val="24"/>
                              </w:rPr>
                            </w:pPr>
                            <w:r w:rsidDel="00000000" w:rsidR="00000000" w:rsidRPr="00FE4C13">
                              <w:rPr>
                                <w:rFonts w:ascii="Monotype Corsiva" w:cs="Times New Roman" w:hAnsi="Monotype Corsiva"/>
                                <w:noProof w:val="1"/>
                                <w:sz w:val="28"/>
                              </w:rPr>
                              <w:t>Liyakat</w:t>
                            </w:r>
                          </w:p>
                          <w:p w:rsidR="003443C8" w:rsidDel="00000000" w:rsidP="001C5978" w:rsidRDefault="003443C8" w:rsidRPr="005571CE" w14:paraId="1F89C28E" w14:textId="77777777">
                            <w:pPr>
                              <w:rPr>
                                <w:sz w:val="24"/>
                                <w:szCs w:val="24"/>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128270</wp:posOffset>
                </wp:positionV>
                <wp:extent cx="3219450" cy="4057650"/>
                <wp:effectExtent b="0" l="0" r="0" t="0"/>
                <wp:wrapNone/>
                <wp:docPr id="2" name="image4.png"/>
                <a:graphic>
                  <a:graphicData uri="http://schemas.openxmlformats.org/drawingml/2006/picture">
                    <pic:pic>
                      <pic:nvPicPr>
                        <pic:cNvPr id="0" name="image4.png"/>
                        <pic:cNvPicPr preferRelativeResize="0"/>
                      </pic:nvPicPr>
                      <pic:blipFill>
                        <a:blip r:embed="rId118"/>
                        <a:srcRect b="0" l="0" r="0" t="0"/>
                        <a:stretch>
                          <a:fillRect/>
                        </a:stretch>
                      </pic:blipFill>
                      <pic:spPr>
                        <a:xfrm>
                          <a:off x="0" y="0"/>
                          <a:ext cx="3219450" cy="4057650"/>
                        </a:xfrm>
                        <a:prstGeom prst="rect"/>
                        <a:ln/>
                      </pic:spPr>
                    </pic:pic>
                  </a:graphicData>
                </a:graphic>
              </wp:anchor>
            </w:drawing>
          </mc:Fallback>
        </mc:AlternateConten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Start w:id="26"/>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835349" cy="438593"/>
            <wp:effectExtent b="38100" l="152400" r="155575" t="152400"/>
            <wp:docPr id="16" name=""/>
            <a:graphic>
              <a:graphicData uri="http://schemas.openxmlformats.org/drawingml/2006/diagram">
                <dgm:relIds r:cs="rId83" r:dm="rId84" r:lo="rId85" r:qs="rId86"/>
              </a:graphicData>
            </a:graphic>
          </wp:inline>
        </w:drawing>
      </w:r>
      <w:r w:rsidDel="00000000" w:rsidR="00000000" w:rsidRPr="00000000">
        <w:rPr>
          <w:rtl w:val="0"/>
        </w:rPr>
      </w:r>
    </w:p>
    <w:p w:rsidR="00000000" w:rsidDel="00000000" w:rsidP="00000000" w:rsidRDefault="00000000" w:rsidRPr="00000000" w14:paraId="0000042C">
      <w:pPr>
        <w:tabs>
          <w:tab w:val="left" w:leader="none" w:pos="859"/>
          <w:tab w:val="left" w:leader="none" w:pos="857"/>
        </w:tabs>
        <w:spacing w:before="47" w:lineRule="auto"/>
        <w:rPr>
          <w:rFonts w:ascii="Times New Roman" w:cs="Times New Roman" w:eastAsia="Times New Roman" w:hAnsi="Times New Roman"/>
          <w:b w:val="1"/>
          <w:color w:val="984806"/>
          <w:sz w:val="24"/>
          <w:szCs w:val="24"/>
        </w:rPr>
      </w:pPr>
      <w:r w:rsidDel="00000000" w:rsidR="00000000" w:rsidRPr="00000000">
        <w:rPr>
          <w:rtl w:val="0"/>
        </w:rPr>
      </w:r>
    </w:p>
    <w:p w:rsidR="00000000" w:rsidDel="00000000" w:rsidP="00000000" w:rsidRDefault="00000000" w:rsidRPr="00000000" w14:paraId="0000042D">
      <w:pPr>
        <w:tabs>
          <w:tab w:val="left" w:leader="none" w:pos="859"/>
          <w:tab w:val="left" w:leader="none" w:pos="857"/>
        </w:tabs>
        <w:spacing w:before="47"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Tablo 14 Stratejik Amaçlar, Hedefler</w:t>
      </w:r>
    </w:p>
    <w:p w:rsidR="00000000" w:rsidDel="00000000" w:rsidP="00000000" w:rsidRDefault="00000000" w:rsidRPr="00000000" w14:paraId="0000042E">
      <w:pPr>
        <w:rPr>
          <w:rFonts w:ascii="Times New Roman" w:cs="Times New Roman" w:eastAsia="Times New Roman" w:hAnsi="Times New Roman"/>
          <w:color w:val="984806"/>
          <w:sz w:val="24"/>
          <w:szCs w:val="24"/>
        </w:rPr>
      </w:pPr>
      <w:r w:rsidDel="00000000" w:rsidR="00000000" w:rsidRPr="00000000">
        <w:rPr>
          <w:rtl w:val="0"/>
        </w:rPr>
      </w:r>
    </w:p>
    <w:tbl>
      <w:tblPr>
        <w:tblStyle w:val="Table17"/>
        <w:tblW w:w="89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263"/>
        <w:gridCol w:w="6663"/>
        <w:tblGridChange w:id="0">
          <w:tblGrid>
            <w:gridCol w:w="2263"/>
            <w:gridCol w:w="6663"/>
          </w:tblGrid>
        </w:tblGridChange>
      </w:tblGrid>
      <w:tr>
        <w:trPr>
          <w:cantSplit w:val="0"/>
          <w:tblHeader w:val="0"/>
        </w:trPr>
        <w:tc>
          <w:tcPr>
            <w:shd w:fill="943634" w:val="clear"/>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AMAÇ 1 (A1)</w:t>
            </w:r>
          </w:p>
        </w:tc>
        <w:tc>
          <w:tcPr>
            <w:shd w:fill="943634" w:val="clea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Öğrencilerin eğitim ve öğretime etkin katılımlarıyla ortaöğretim sürecini tamamlamaları sağlanacaktır.</w:t>
            </w:r>
          </w:p>
        </w:tc>
      </w:tr>
      <w:tr>
        <w:trPr>
          <w:cantSplit w:val="0"/>
          <w:tblHeader w:val="0"/>
        </w:trPr>
        <w:tc>
          <w:tcPr>
            <w:shd w:fill="auto" w:val="clear"/>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Hedef 1.1 (H1.1)</w:t>
            </w:r>
          </w:p>
        </w:tc>
        <w:tc>
          <w:tcPr>
            <w:shd w:fill="auto" w:val="clear"/>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Öğrencilerin okula erişim, devam ve okulu tamamlama oranları artırılacaktır.</w:t>
            </w:r>
          </w:p>
        </w:tc>
      </w:tr>
      <w:tr>
        <w:trPr>
          <w:cantSplit w:val="0"/>
          <w:tblHeader w:val="0"/>
        </w:trPr>
        <w:tc>
          <w:tcPr>
            <w:shd w:fill="943634" w:val="clear"/>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AMAÇ 2 (A2)</w:t>
            </w:r>
          </w:p>
        </w:tc>
        <w:tc>
          <w:tcPr>
            <w:shd w:fill="943634" w:val="clear"/>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Öğrencilerin kaliteli eğitime erişimleri fırsat eşitliği temelinde artırılarak bilişsel, duyuşsal ve fiziksel olarak çok yönlü gelişimleri sağlanacak ve temel hayat becerilerini edinmiş öğrenciler yetiştirilecektir.</w:t>
            </w:r>
          </w:p>
        </w:tc>
      </w:tr>
      <w:tr>
        <w:trPr>
          <w:cantSplit w:val="0"/>
          <w:tblHeader w:val="0"/>
        </w:trPr>
        <w:tc>
          <w:tcPr>
            <w:shd w:fill="auto" w:val="clear"/>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Hedef 2.1 (H2.1)</w:t>
            </w:r>
          </w:p>
        </w:tc>
        <w:tc>
          <w:tcPr>
            <w:shd w:fill="auto" w:val="clear"/>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Öğrencilerin bilimsel, kültürel, sanatsal, sportif ve toplum hizmeti alanlarında ders dışı etkinliklere katılım oranı artırılacaktır.</w:t>
            </w:r>
          </w:p>
        </w:tc>
      </w:tr>
      <w:tr>
        <w:trPr>
          <w:cantSplit w:val="0"/>
          <w:tblHeader w:val="0"/>
        </w:trPr>
        <w:tc>
          <w:tcPr>
            <w:shd w:fill="943634" w:val="clear"/>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AMAÇ 3 (A3)</w:t>
            </w:r>
          </w:p>
        </w:tc>
        <w:tc>
          <w:tcPr>
            <w:shd w:fill="943634" w:val="clear"/>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Öğrencilerin ilgi, istidat ve kabiliyetlerini geliştirerek gerekli bilgi, beceri, davranışlar ve birlikte iş görme alışkanlığı kazandırılacak, hayata hazırlanmaları ve bir mesleğe sahip olmaları sağlanacaktır.</w:t>
            </w:r>
          </w:p>
        </w:tc>
      </w:tr>
      <w:tr>
        <w:trPr>
          <w:cantSplit w:val="0"/>
          <w:tblHeader w:val="0"/>
        </w:trPr>
        <w:tc>
          <w:tcPr>
            <w:shd w:fill="auto" w:val="clear"/>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Hedef 3.1 (H3.1)</w:t>
            </w:r>
          </w:p>
        </w:tc>
        <w:tc>
          <w:tcPr>
            <w:shd w:fill="auto" w:val="clear"/>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Bir üst öğrenime yerleşen öğrenci sayısı artırılacaktır.</w:t>
            </w:r>
          </w:p>
        </w:tc>
      </w:tr>
      <w:tr>
        <w:trPr>
          <w:cantSplit w:val="0"/>
          <w:tblHeader w:val="0"/>
        </w:trPr>
        <w:tc>
          <w:tcPr>
            <w:shd w:fill="943634" w:val="clear"/>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AMAÇ 4 (A4) </w:t>
            </w:r>
          </w:p>
        </w:tc>
        <w:tc>
          <w:tcPr>
            <w:shd w:fill="943634" w:val="clea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Eğitim ortamlarının fiziki imkânları geliştirilecektir.</w:t>
            </w:r>
          </w:p>
        </w:tc>
      </w:tr>
      <w:tr>
        <w:trPr>
          <w:cantSplit w:val="0"/>
          <w:tblHeader w:val="0"/>
        </w:trPr>
        <w:tc>
          <w:tcPr>
            <w:shd w:fill="auto" w:val="clea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Hedef 4.1 (H4.1)</w:t>
            </w:r>
          </w:p>
        </w:tc>
        <w:tc>
          <w:tcPr>
            <w:shd w:fill="auto" w:val="clea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Okulların niteliğini arttıracak uygulama ve çalışmalara yer verilecektir.</w:t>
            </w:r>
          </w:p>
        </w:tc>
      </w:tr>
    </w:tbl>
    <w:p w:rsidR="00000000" w:rsidDel="00000000" w:rsidP="00000000" w:rsidRDefault="00000000" w:rsidRPr="00000000" w14:paraId="0000043F">
      <w:pPr>
        <w:rPr>
          <w:rFonts w:ascii="Times New Roman" w:cs="Times New Roman" w:eastAsia="Times New Roman" w:hAnsi="Times New Roman"/>
          <w:color w:val="984806"/>
          <w:sz w:val="24"/>
          <w:szCs w:val="24"/>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color w:val="98480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color w:val="984806"/>
          <w:sz w:val="20"/>
          <w:szCs w:val="20"/>
        </w:rPr>
      </w:pPr>
      <w:r w:rsidDel="00000000" w:rsidR="00000000" w:rsidRPr="00000000">
        <w:rPr>
          <w:rFonts w:ascii="Times New Roman" w:cs="Times New Roman" w:eastAsia="Times New Roman" w:hAnsi="Times New Roman"/>
          <w:color w:val="984806"/>
          <w:sz w:val="20"/>
          <w:szCs w:val="20"/>
        </w:rPr>
        <w:drawing>
          <wp:inline distB="0" distT="0" distL="0" distR="0">
            <wp:extent cx="4058093" cy="438593"/>
            <wp:effectExtent b="38100" l="152400" r="152400" t="152400"/>
            <wp:docPr id="3" name=""/>
            <a:graphic>
              <a:graphicData uri="http://schemas.openxmlformats.org/drawingml/2006/diagram">
                <dgm:relIds r:cs="rId89" r:dm="rId90" r:lo="rId91" r:qs="rId93"/>
              </a:graphicData>
            </a:graphic>
          </wp:inline>
        </w:drawing>
      </w:r>
      <w:r w:rsidDel="00000000" w:rsidR="00000000" w:rsidRPr="00000000">
        <w:rPr>
          <w:rtl w:val="0"/>
        </w:rPr>
      </w:r>
    </w:p>
    <w:tbl>
      <w:tblPr>
        <w:tblStyle w:val="Table18"/>
        <w:tblW w:w="954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96"/>
        <w:gridCol w:w="908"/>
        <w:gridCol w:w="994"/>
        <w:gridCol w:w="737"/>
        <w:gridCol w:w="737"/>
        <w:gridCol w:w="737"/>
        <w:gridCol w:w="752"/>
        <w:gridCol w:w="714"/>
        <w:gridCol w:w="844"/>
        <w:gridCol w:w="1222"/>
        <w:tblGridChange w:id="0">
          <w:tblGrid>
            <w:gridCol w:w="1896"/>
            <w:gridCol w:w="908"/>
            <w:gridCol w:w="994"/>
            <w:gridCol w:w="737"/>
            <w:gridCol w:w="737"/>
            <w:gridCol w:w="737"/>
            <w:gridCol w:w="752"/>
            <w:gridCol w:w="714"/>
            <w:gridCol w:w="844"/>
            <w:gridCol w:w="12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jc w:val="right"/>
              <w:rPr>
                <w:sz w:val="16"/>
                <w:szCs w:val="16"/>
              </w:rPr>
            </w:pPr>
            <w:r w:rsidDel="00000000" w:rsidR="00000000" w:rsidRPr="00000000">
              <w:rPr>
                <w:sz w:val="16"/>
                <w:szCs w:val="16"/>
                <w:rtl w:val="0"/>
              </w:rPr>
              <w:t xml:space="preserve">AMAÇ (A1)</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rPr>
                <w:b w:val="0"/>
                <w:sz w:val="16"/>
                <w:szCs w:val="16"/>
              </w:rPr>
            </w:pPr>
            <w:r w:rsidDel="00000000" w:rsidR="00000000" w:rsidRPr="00000000">
              <w:rPr>
                <w:sz w:val="16"/>
                <w:szCs w:val="16"/>
                <w:rtl w:val="0"/>
              </w:rPr>
              <w:t xml:space="preserve">Öğrencilerin  eğitim  ve öğretime etkin katılımlarıyla ortaöğretim sürecini tamamlamaları sağlanacaktır.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jc w:val="right"/>
              <w:rPr>
                <w:sz w:val="16"/>
                <w:szCs w:val="16"/>
              </w:rPr>
            </w:pPr>
            <w:r w:rsidDel="00000000" w:rsidR="00000000" w:rsidRPr="00000000">
              <w:rPr>
                <w:sz w:val="16"/>
                <w:szCs w:val="16"/>
                <w:rtl w:val="0"/>
              </w:rPr>
              <w:t xml:space="preserve">HEDEF (H1.1)</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rPr>
                <w:sz w:val="16"/>
                <w:szCs w:val="16"/>
              </w:rPr>
            </w:pPr>
            <w:r w:rsidDel="00000000" w:rsidR="00000000" w:rsidRPr="00000000">
              <w:rPr>
                <w:sz w:val="16"/>
                <w:szCs w:val="16"/>
                <w:rtl w:val="0"/>
              </w:rPr>
              <w:t xml:space="preserve">Öğrencilerin okula erişim, devam ve okulu tamamlama oranları artırılacaktır.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jc w:val="center"/>
              <w:rPr>
                <w:sz w:val="16"/>
                <w:szCs w:val="16"/>
              </w:rPr>
            </w:pPr>
            <w:r w:rsidDel="00000000" w:rsidR="00000000" w:rsidRPr="00000000">
              <w:rPr>
                <w:sz w:val="16"/>
                <w:szCs w:val="16"/>
                <w:rtl w:val="0"/>
              </w:rPr>
              <w:t xml:space="preserve">Performans Göstergesi (PG)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7">
            <w:pPr>
              <w:jc w:val="center"/>
              <w:rPr>
                <w:b w:val="1"/>
                <w:sz w:val="16"/>
                <w:szCs w:val="16"/>
              </w:rPr>
            </w:pPr>
            <w:r w:rsidDel="00000000" w:rsidR="00000000" w:rsidRPr="00000000">
              <w:rPr>
                <w:b w:val="1"/>
                <w:sz w:val="16"/>
                <w:szCs w:val="16"/>
                <w:rtl w:val="0"/>
              </w:rPr>
              <w:t xml:space="preserve">Hedefe Etkisi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8">
            <w:pPr>
              <w:jc w:val="center"/>
              <w:rPr>
                <w:b w:val="1"/>
                <w:sz w:val="16"/>
                <w:szCs w:val="16"/>
              </w:rPr>
            </w:pPr>
            <w:r w:rsidDel="00000000" w:rsidR="00000000" w:rsidRPr="00000000">
              <w:rPr>
                <w:b w:val="1"/>
                <w:sz w:val="16"/>
                <w:szCs w:val="16"/>
                <w:rtl w:val="0"/>
              </w:rPr>
              <w:t xml:space="preserve">Başlangıç Değeri (2023)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jc w:val="center"/>
              <w:rPr>
                <w:b w:val="1"/>
                <w:sz w:val="16"/>
                <w:szCs w:val="16"/>
              </w:rPr>
            </w:pPr>
            <w:r w:rsidDel="00000000" w:rsidR="00000000" w:rsidRPr="00000000">
              <w:rPr>
                <w:b w:val="1"/>
                <w:sz w:val="16"/>
                <w:szCs w:val="16"/>
                <w:rtl w:val="0"/>
              </w:rPr>
              <w:t xml:space="preserve">2024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jc w:val="center"/>
              <w:rPr>
                <w:b w:val="1"/>
                <w:sz w:val="16"/>
                <w:szCs w:val="16"/>
              </w:rPr>
            </w:pPr>
            <w:r w:rsidDel="00000000" w:rsidR="00000000" w:rsidRPr="00000000">
              <w:rPr>
                <w:b w:val="1"/>
                <w:sz w:val="16"/>
                <w:szCs w:val="16"/>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jc w:val="center"/>
              <w:rPr>
                <w:b w:val="1"/>
                <w:sz w:val="16"/>
                <w:szCs w:val="16"/>
              </w:rPr>
            </w:pPr>
            <w:r w:rsidDel="00000000" w:rsidR="00000000" w:rsidRPr="00000000">
              <w:rPr>
                <w:b w:val="1"/>
                <w:sz w:val="16"/>
                <w:szCs w:val="16"/>
                <w:rtl w:val="0"/>
              </w:rPr>
              <w:t xml:space="preserve">2026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C">
            <w:pPr>
              <w:jc w:val="center"/>
              <w:rPr>
                <w:b w:val="1"/>
                <w:sz w:val="16"/>
                <w:szCs w:val="16"/>
              </w:rPr>
            </w:pPr>
            <w:r w:rsidDel="00000000" w:rsidR="00000000" w:rsidRPr="00000000">
              <w:rPr>
                <w:b w:val="1"/>
                <w:sz w:val="16"/>
                <w:szCs w:val="16"/>
                <w:rtl w:val="0"/>
              </w:rPr>
              <w:t xml:space="preserve">2027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jc w:val="center"/>
              <w:rPr>
                <w:b w:val="1"/>
                <w:sz w:val="16"/>
                <w:szCs w:val="16"/>
              </w:rPr>
            </w:pPr>
            <w:r w:rsidDel="00000000" w:rsidR="00000000" w:rsidRPr="00000000">
              <w:rPr>
                <w:b w:val="1"/>
                <w:sz w:val="16"/>
                <w:szCs w:val="16"/>
                <w:rtl w:val="0"/>
              </w:rPr>
              <w:t xml:space="preserve">2028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jc w:val="center"/>
              <w:rPr>
                <w:b w:val="1"/>
                <w:sz w:val="16"/>
                <w:szCs w:val="16"/>
              </w:rPr>
            </w:pPr>
            <w:r w:rsidDel="00000000" w:rsidR="00000000" w:rsidRPr="00000000">
              <w:rPr>
                <w:b w:val="1"/>
                <w:sz w:val="16"/>
                <w:szCs w:val="16"/>
                <w:rtl w:val="0"/>
              </w:rPr>
              <w:t xml:space="preserve">İzleme Sıklığı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F">
            <w:pPr>
              <w:jc w:val="center"/>
              <w:rPr>
                <w:b w:val="1"/>
                <w:sz w:val="16"/>
                <w:szCs w:val="16"/>
              </w:rPr>
            </w:pPr>
            <w:r w:rsidDel="00000000" w:rsidR="00000000" w:rsidRPr="00000000">
              <w:rPr>
                <w:b w:val="1"/>
                <w:sz w:val="16"/>
                <w:szCs w:val="16"/>
                <w:rtl w:val="0"/>
              </w:rPr>
              <w:t xml:space="preserve">Raporlama Sıklığı</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jc w:val="both"/>
              <w:rPr>
                <w:sz w:val="16"/>
                <w:szCs w:val="16"/>
              </w:rPr>
            </w:pPr>
            <w:commentRangeStart w:id="27"/>
            <w:r w:rsidDel="00000000" w:rsidR="00000000" w:rsidRPr="00000000">
              <w:rPr>
                <w:b w:val="0"/>
                <w:sz w:val="16"/>
                <w:szCs w:val="16"/>
                <w:rtl w:val="0"/>
              </w:rPr>
              <w:t xml:space="preserve">PG.1.1.1 </w:t>
            </w:r>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Bir eğitim ve öğretim döneminde 15 gün ve üzeri devamsızlık yapan öğrenci oranı </w:t>
            </w:r>
          </w:p>
          <w:p w:rsidR="00000000" w:rsidDel="00000000" w:rsidP="00000000" w:rsidRDefault="00000000" w:rsidRPr="00000000" w14:paraId="00000462">
            <w:pPr>
              <w:jc w:val="both"/>
              <w:rPr>
                <w:b w:val="0"/>
                <w:sz w:val="16"/>
                <w:szCs w:val="16"/>
              </w:rPr>
            </w:pPr>
            <w:r w:rsidDel="00000000" w:rsidR="00000000" w:rsidRPr="00000000">
              <w:rPr>
                <w:b w:val="0"/>
                <w:sz w:val="16"/>
                <w:szCs w:val="16"/>
                <w:rtl w:val="0"/>
              </w:rPr>
              <w:t xml:space="preserve"> (%)</w:t>
            </w:r>
            <w:commentRangeEnd w:id="27"/>
            <w:r w:rsidDel="00000000" w:rsidR="00000000" w:rsidRPr="00000000">
              <w:commentReference w:id="27"/>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jc w:val="center"/>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5">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6">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7">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jc w:val="both"/>
              <w:rPr>
                <w:sz w:val="16"/>
                <w:szCs w:val="16"/>
              </w:rPr>
            </w:pPr>
            <w:r w:rsidDel="00000000" w:rsidR="00000000" w:rsidRPr="00000000">
              <w:rPr>
                <w:b w:val="0"/>
                <w:sz w:val="16"/>
                <w:szCs w:val="16"/>
                <w:rtl w:val="0"/>
              </w:rPr>
              <w:t xml:space="preserve">PG.1.1.2. </w:t>
            </w: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Bir eğitim ve öğretim döneminde 20 gün ve üzeri devamsızlık yapan  öğrenci oranı </w:t>
            </w:r>
            <w:r w:rsidDel="00000000" w:rsidR="00000000" w:rsidRPr="00000000">
              <w:rPr>
                <w:rtl w:val="0"/>
              </w:rPr>
            </w:r>
          </w:p>
          <w:p w:rsidR="00000000" w:rsidDel="00000000" w:rsidP="00000000" w:rsidRDefault="00000000" w:rsidRPr="00000000" w14:paraId="0000046E">
            <w:pPr>
              <w:jc w:val="both"/>
              <w:rPr>
                <w:b w:val="0"/>
                <w:sz w:val="16"/>
                <w:szCs w:val="16"/>
              </w:rPr>
            </w:pPr>
            <w:r w:rsidDel="00000000" w:rsidR="00000000" w:rsidRPr="00000000">
              <w:rPr>
                <w:b w:val="0"/>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F">
            <w:pPr>
              <w:jc w:val="center"/>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0">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1">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2">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3">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4">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5">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6">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7">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jc w:val="both"/>
              <w:rPr>
                <w:b w:val="0"/>
                <w:sz w:val="16"/>
                <w:szCs w:val="16"/>
              </w:rPr>
            </w:pPr>
            <w:r w:rsidDel="00000000" w:rsidR="00000000" w:rsidRPr="00000000">
              <w:rPr>
                <w:b w:val="0"/>
                <w:sz w:val="16"/>
                <w:szCs w:val="16"/>
                <w:rtl w:val="0"/>
              </w:rPr>
              <w:t xml:space="preserve">PG.1.1.3. 20 gün ve üzeri özürsüz devamsızlık yapan öğrenci oranı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9">
            <w:pPr>
              <w:jc w:val="center"/>
              <w:rPr>
                <w:sz w:val="16"/>
                <w:szCs w:val="16"/>
              </w:rPr>
            </w:pPr>
            <w:r w:rsidDel="00000000" w:rsidR="00000000" w:rsidRPr="00000000">
              <w:rPr>
                <w:sz w:val="16"/>
                <w:szCs w:val="16"/>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A">
            <w:pPr>
              <w:jc w:val="center"/>
              <w:rPr>
                <w:sz w:val="16"/>
                <w:szCs w:val="16"/>
              </w:rPr>
            </w:pPr>
            <w:r w:rsidDel="00000000" w:rsidR="00000000" w:rsidRPr="00000000">
              <w:rPr>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B">
            <w:pPr>
              <w:jc w:val="center"/>
              <w:rPr>
                <w:sz w:val="16"/>
                <w:szCs w:val="16"/>
              </w:rPr>
            </w:pPr>
            <w:r w:rsidDel="00000000" w:rsidR="00000000" w:rsidRPr="00000000">
              <w:rPr>
                <w:sz w:val="16"/>
                <w:szCs w:val="16"/>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C">
            <w:pPr>
              <w:jc w:val="center"/>
              <w:rPr>
                <w:sz w:val="16"/>
                <w:szCs w:val="16"/>
              </w:rPr>
            </w:pPr>
            <w:r w:rsidDel="00000000" w:rsidR="00000000" w:rsidRPr="00000000">
              <w:rPr>
                <w:sz w:val="16"/>
                <w:szCs w:val="16"/>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jc w:val="center"/>
              <w:rPr>
                <w:sz w:val="16"/>
                <w:szCs w:val="16"/>
              </w:rPr>
            </w:pPr>
            <w:r w:rsidDel="00000000" w:rsidR="00000000" w:rsidRPr="00000000">
              <w:rPr>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jc w:val="center"/>
              <w:rPr>
                <w:sz w:val="16"/>
                <w:szCs w:val="16"/>
              </w:rPr>
            </w:pPr>
            <w:r w:rsidDel="00000000" w:rsidR="00000000" w:rsidRPr="00000000">
              <w:rPr>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jc w:val="center"/>
              <w:rPr>
                <w:sz w:val="16"/>
                <w:szCs w:val="16"/>
              </w:rPr>
            </w:pPr>
            <w:r w:rsidDel="00000000" w:rsidR="00000000" w:rsidRPr="00000000">
              <w:rPr>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0">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1">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jc w:val="both"/>
              <w:rPr>
                <w:b w:val="0"/>
                <w:sz w:val="16"/>
                <w:szCs w:val="16"/>
              </w:rPr>
            </w:pPr>
            <w:r w:rsidDel="00000000" w:rsidR="00000000" w:rsidRPr="00000000">
              <w:rPr>
                <w:b w:val="0"/>
                <w:sz w:val="16"/>
                <w:szCs w:val="16"/>
                <w:rtl w:val="0"/>
              </w:rPr>
              <w:t xml:space="preserve">PG.1.1.4. 20 gün ve üzeri özürlü devamsızlık yapan öğrenci oranı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3">
            <w:pPr>
              <w:jc w:val="center"/>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4">
            <w:pPr>
              <w:jc w:val="center"/>
              <w:rPr>
                <w:sz w:val="16"/>
                <w:szCs w:val="16"/>
              </w:rPr>
            </w:pPr>
            <w:r w:rsidDel="00000000" w:rsidR="00000000" w:rsidRPr="00000000">
              <w:rPr>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5">
            <w:pPr>
              <w:jc w:val="center"/>
              <w:rPr>
                <w:sz w:val="16"/>
                <w:szCs w:val="16"/>
              </w:rPr>
            </w:pPr>
            <w:r w:rsidDel="00000000" w:rsidR="00000000" w:rsidRPr="00000000">
              <w:rPr>
                <w:sz w:val="16"/>
                <w:szCs w:val="16"/>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6">
            <w:pPr>
              <w:jc w:val="center"/>
              <w:rPr>
                <w:sz w:val="16"/>
                <w:szCs w:val="16"/>
              </w:rPr>
            </w:pPr>
            <w:r w:rsidDel="00000000" w:rsidR="00000000" w:rsidRPr="00000000">
              <w:rPr>
                <w:sz w:val="16"/>
                <w:szCs w:val="16"/>
                <w:rtl w:val="0"/>
              </w:rPr>
              <w:t xml:space="preserve">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7">
            <w:pPr>
              <w:jc w:val="center"/>
              <w:rPr>
                <w:sz w:val="16"/>
                <w:szCs w:val="16"/>
              </w:rPr>
            </w:pPr>
            <w:r w:rsidDel="00000000" w:rsidR="00000000" w:rsidRPr="00000000">
              <w:rPr>
                <w:sz w:val="16"/>
                <w:szCs w:val="16"/>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8">
            <w:pPr>
              <w:jc w:val="center"/>
              <w:rPr>
                <w:sz w:val="16"/>
                <w:szCs w:val="16"/>
              </w:rPr>
            </w:pPr>
            <w:r w:rsidDel="00000000" w:rsidR="00000000" w:rsidRPr="00000000">
              <w:rPr>
                <w:sz w:val="16"/>
                <w:szCs w:val="16"/>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9">
            <w:pPr>
              <w:jc w:val="center"/>
              <w:rPr>
                <w:sz w:val="16"/>
                <w:szCs w:val="16"/>
              </w:rPr>
            </w:pPr>
            <w:r w:rsidDel="00000000" w:rsidR="00000000" w:rsidRPr="00000000">
              <w:rPr>
                <w:sz w:val="16"/>
                <w:szCs w:val="16"/>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A">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B">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jc w:val="both"/>
              <w:rPr>
                <w:sz w:val="16"/>
                <w:szCs w:val="16"/>
              </w:rPr>
            </w:pPr>
            <w:r w:rsidDel="00000000" w:rsidR="00000000" w:rsidRPr="00000000">
              <w:rPr>
                <w:b w:val="0"/>
                <w:sz w:val="16"/>
                <w:szCs w:val="16"/>
                <w:rtl w:val="0"/>
              </w:rPr>
              <w:t xml:space="preserve">PG 1.1.5 </w:t>
            </w: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Hayatboyu öğrenme kapsamında açılan kurslara katılan kişi sayısı </w:t>
            </w:r>
          </w:p>
          <w:p w:rsidR="00000000" w:rsidDel="00000000" w:rsidP="00000000" w:rsidRDefault="00000000" w:rsidRPr="00000000" w14:paraId="0000048E">
            <w:pPr>
              <w:jc w:val="both"/>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F">
            <w:pPr>
              <w:jc w:val="center"/>
              <w:rPr>
                <w:sz w:val="16"/>
                <w:szCs w:val="16"/>
              </w:rPr>
            </w:pPr>
            <w:r w:rsidDel="00000000" w:rsidR="00000000" w:rsidRPr="00000000">
              <w:rPr>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0">
            <w:pPr>
              <w:jc w:val="center"/>
              <w:rPr>
                <w:sz w:val="16"/>
                <w:szCs w:val="16"/>
              </w:rPr>
            </w:pPr>
            <w:r w:rsidDel="00000000" w:rsidR="00000000" w:rsidRPr="00000000">
              <w:rPr>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1">
            <w:pPr>
              <w:jc w:val="center"/>
              <w:rPr>
                <w:sz w:val="16"/>
                <w:szCs w:val="16"/>
              </w:rPr>
            </w:pPr>
            <w:r w:rsidDel="00000000" w:rsidR="00000000" w:rsidRPr="00000000">
              <w:rPr>
                <w:sz w:val="16"/>
                <w:szCs w:val="16"/>
                <w:rtl w:val="0"/>
              </w:rPr>
              <w:t xml:space="preserve">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2">
            <w:pPr>
              <w:jc w:val="center"/>
              <w:rPr>
                <w:sz w:val="16"/>
                <w:szCs w:val="16"/>
              </w:rPr>
            </w:pPr>
            <w:r w:rsidDel="00000000" w:rsidR="00000000" w:rsidRPr="00000000">
              <w:rPr>
                <w:sz w:val="16"/>
                <w:szCs w:val="16"/>
                <w:rtl w:val="0"/>
              </w:rPr>
              <w:t xml:space="preserve">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3">
            <w:pPr>
              <w:jc w:val="center"/>
              <w:rPr>
                <w:sz w:val="16"/>
                <w:szCs w:val="16"/>
              </w:rPr>
            </w:pPr>
            <w:r w:rsidDel="00000000" w:rsidR="00000000" w:rsidRPr="00000000">
              <w:rPr>
                <w:sz w:val="16"/>
                <w:szCs w:val="16"/>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4">
            <w:pPr>
              <w:jc w:val="center"/>
              <w:rPr>
                <w:sz w:val="16"/>
                <w:szCs w:val="16"/>
              </w:rPr>
            </w:pPr>
            <w:r w:rsidDel="00000000" w:rsidR="00000000" w:rsidRPr="00000000">
              <w:rPr>
                <w:sz w:val="16"/>
                <w:szCs w:val="16"/>
                <w:rtl w:val="0"/>
              </w:rPr>
              <w:t xml:space="preserve">38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5">
            <w:pPr>
              <w:jc w:val="center"/>
              <w:rPr>
                <w:sz w:val="16"/>
                <w:szCs w:val="16"/>
              </w:rPr>
            </w:pPr>
            <w:r w:rsidDel="00000000" w:rsidR="00000000" w:rsidRPr="00000000">
              <w:rPr>
                <w:sz w:val="16"/>
                <w:szCs w:val="16"/>
                <w:rtl w:val="0"/>
              </w:rPr>
              <w:t xml:space="preserve">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6">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7">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8">
            <w:pPr>
              <w:rPr>
                <w:sz w:val="16"/>
                <w:szCs w:val="16"/>
              </w:rPr>
            </w:pPr>
            <w:r w:rsidDel="00000000" w:rsidR="00000000" w:rsidRPr="00000000">
              <w:rPr>
                <w:sz w:val="16"/>
                <w:szCs w:val="16"/>
                <w:rtl w:val="0"/>
              </w:rPr>
              <w:t xml:space="preserve">KOORDİNATÖR BİRİM</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rPr>
                <w:sz w:val="16"/>
                <w:szCs w:val="16"/>
              </w:rPr>
            </w:pPr>
            <w:r w:rsidDel="00000000" w:rsidR="00000000" w:rsidRPr="00000000">
              <w:rPr>
                <w:sz w:val="16"/>
                <w:szCs w:val="16"/>
                <w:rtl w:val="0"/>
              </w:rPr>
              <w:t xml:space="preserve">Tüm Öğretmenler ve Okul Yönetimi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2">
            <w:pPr>
              <w:rPr>
                <w:sz w:val="16"/>
                <w:szCs w:val="16"/>
              </w:rPr>
            </w:pPr>
            <w:r w:rsidDel="00000000" w:rsidR="00000000" w:rsidRPr="00000000">
              <w:rPr>
                <w:sz w:val="16"/>
                <w:szCs w:val="16"/>
                <w:rtl w:val="0"/>
              </w:rPr>
              <w:t xml:space="preserve">İŞ BİRLİĞİ YAPILACAK BİRİM(LER)</w:t>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3">
            <w:pPr>
              <w:tabs>
                <w:tab w:val="center" w:leader="none" w:pos="3714"/>
              </w:tabs>
              <w:jc w:val="both"/>
              <w:rPr>
                <w:sz w:val="16"/>
                <w:szCs w:val="16"/>
              </w:rPr>
            </w:pPr>
            <w:commentRangeStart w:id="28"/>
            <w:r w:rsidDel="00000000" w:rsidR="00000000" w:rsidRPr="00000000">
              <w:rPr>
                <w:sz w:val="16"/>
                <w:szCs w:val="16"/>
                <w:rtl w:val="0"/>
              </w:rPr>
              <w:t xml:space="preserve">Öğretmenler Kurulu, Zümre Öğretmenler Kurulu</w:t>
            </w:r>
            <w:commentRangeEnd w:id="28"/>
            <w:r w:rsidDel="00000000" w:rsidR="00000000" w:rsidRPr="00000000">
              <w:commentReference w:id="28"/>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C">
            <w:pPr>
              <w:rPr>
                <w:sz w:val="16"/>
                <w:szCs w:val="16"/>
              </w:rPr>
            </w:pPr>
            <w:commentRangeStart w:id="29"/>
            <w:r w:rsidDel="00000000" w:rsidR="00000000" w:rsidRPr="00000000">
              <w:rPr>
                <w:sz w:val="16"/>
                <w:szCs w:val="16"/>
                <w:rtl w:val="0"/>
              </w:rPr>
              <w:t xml:space="preserve">RİSKLER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rPr>
                <w:sz w:val="16"/>
                <w:szCs w:val="16"/>
              </w:rPr>
            </w:pPr>
            <w:r w:rsidDel="00000000" w:rsidR="00000000" w:rsidRPr="00000000">
              <w:rPr>
                <w:sz w:val="16"/>
                <w:szCs w:val="16"/>
                <w:rtl w:val="0"/>
              </w:rPr>
              <w:t xml:space="preserve">Salgın hastalıklar nedeniyle öğrencilerin ara devamsızlık yapması</w:t>
            </w:r>
          </w:p>
          <w:p w:rsidR="00000000" w:rsidDel="00000000" w:rsidP="00000000" w:rsidRDefault="00000000" w:rsidRPr="00000000" w14:paraId="000004AE">
            <w:pPr>
              <w:rPr>
                <w:sz w:val="16"/>
                <w:szCs w:val="16"/>
              </w:rPr>
            </w:pPr>
            <w:r w:rsidDel="00000000" w:rsidR="00000000" w:rsidRPr="00000000">
              <w:rPr>
                <w:sz w:val="16"/>
                <w:szCs w:val="16"/>
                <w:rtl w:val="0"/>
              </w:rPr>
              <w:t xml:space="preserve">Destek amaçlı kullanılan dijital platformlara öğrencilerin ev ortamında ulaşamaması</w:t>
            </w:r>
            <w:commentRangeEnd w:id="29"/>
            <w:r w:rsidDel="00000000" w:rsidR="00000000" w:rsidRPr="00000000">
              <w:commentReference w:id="29"/>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rPr>
                <w:sz w:val="16"/>
                <w:szCs w:val="16"/>
              </w:rPr>
            </w:pPr>
            <w:r w:rsidDel="00000000" w:rsidR="00000000" w:rsidRPr="00000000">
              <w:rPr>
                <w:sz w:val="16"/>
                <w:szCs w:val="16"/>
                <w:rtl w:val="0"/>
              </w:rPr>
              <w:t xml:space="preserve">STRATEJİLER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jc w:val="both"/>
              <w:rPr>
                <w:sz w:val="16"/>
                <w:szCs w:val="16"/>
              </w:rPr>
            </w:pPr>
            <w:r w:rsidDel="00000000" w:rsidR="00000000" w:rsidRPr="00000000">
              <w:rPr>
                <w:sz w:val="16"/>
                <w:szCs w:val="16"/>
                <w:rtl w:val="0"/>
              </w:rPr>
              <w:t xml:space="preserve">S.1. Kayıt bölgesinde yer alan öğrencilerin tespiti çalışması yapılacaktır. </w:t>
            </w:r>
          </w:p>
          <w:p w:rsidR="00000000" w:rsidDel="00000000" w:rsidP="00000000" w:rsidRDefault="00000000" w:rsidRPr="00000000" w14:paraId="000004B9">
            <w:pPr>
              <w:jc w:val="both"/>
              <w:rPr>
                <w:sz w:val="16"/>
                <w:szCs w:val="16"/>
              </w:rPr>
            </w:pPr>
            <w:r w:rsidDel="00000000" w:rsidR="00000000" w:rsidRPr="00000000">
              <w:rPr>
                <w:sz w:val="16"/>
                <w:szCs w:val="16"/>
                <w:rtl w:val="0"/>
              </w:rPr>
              <w:t xml:space="preserve">S.2 Okula yeni başlayan öğrencilerden oryantasyon eğitimine katılanların oranının artırılması </w:t>
            </w:r>
          </w:p>
          <w:p w:rsidR="00000000" w:rsidDel="00000000" w:rsidP="00000000" w:rsidRDefault="00000000" w:rsidRPr="00000000" w14:paraId="000004BA">
            <w:pPr>
              <w:jc w:val="both"/>
              <w:rPr>
                <w:sz w:val="16"/>
                <w:szCs w:val="16"/>
              </w:rPr>
            </w:pPr>
            <w:r w:rsidDel="00000000" w:rsidR="00000000" w:rsidRPr="00000000">
              <w:rPr>
                <w:sz w:val="16"/>
                <w:szCs w:val="16"/>
                <w:rtl w:val="0"/>
              </w:rPr>
              <w:t xml:space="preserve">S.3 Bir eğitim ve öğretim döneminde 15 gün ve üzeri devamsızlık yapan öğrenci oranının azaltılması</w:t>
            </w:r>
          </w:p>
          <w:p w:rsidR="00000000" w:rsidDel="00000000" w:rsidP="00000000" w:rsidRDefault="00000000" w:rsidRPr="00000000" w14:paraId="000004BB">
            <w:pPr>
              <w:jc w:val="both"/>
              <w:rPr>
                <w:sz w:val="16"/>
                <w:szCs w:val="16"/>
              </w:rPr>
            </w:pPr>
            <w:r w:rsidDel="00000000" w:rsidR="00000000" w:rsidRPr="00000000">
              <w:rPr>
                <w:sz w:val="16"/>
                <w:szCs w:val="16"/>
                <w:rtl w:val="0"/>
              </w:rPr>
              <w:t xml:space="preserve">S.4 Bir eğitim ve öğretim döneminde 20 gün ve üzeri devamsızlık yapan yabancı öğrenci oranının azaltılması </w:t>
            </w:r>
          </w:p>
          <w:p w:rsidR="00000000" w:rsidDel="00000000" w:rsidP="00000000" w:rsidRDefault="00000000" w:rsidRPr="00000000" w14:paraId="000004BC">
            <w:pPr>
              <w:jc w:val="both"/>
              <w:rPr>
                <w:sz w:val="16"/>
                <w:szCs w:val="16"/>
              </w:rPr>
            </w:pPr>
            <w:r w:rsidDel="00000000" w:rsidR="00000000" w:rsidRPr="00000000">
              <w:rPr>
                <w:sz w:val="16"/>
                <w:szCs w:val="16"/>
                <w:rtl w:val="0"/>
              </w:rPr>
              <w:t xml:space="preserve">S.5 Hayatboyu öğrenme kapsamında açılan kursları açılması ve katılan kişi sayısının artırılması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5">
            <w:pPr>
              <w:rPr>
                <w:sz w:val="16"/>
                <w:szCs w:val="16"/>
              </w:rPr>
            </w:pPr>
            <w:r w:rsidDel="00000000" w:rsidR="00000000" w:rsidRPr="00000000">
              <w:rPr>
                <w:sz w:val="16"/>
                <w:szCs w:val="16"/>
                <w:rtl w:val="0"/>
              </w:rPr>
              <w:t xml:space="preserve">MALİYET TAHMİNİ</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tabs>
                <w:tab w:val="right" w:leader="none" w:pos="7429"/>
              </w:tabs>
              <w:rPr>
                <w:sz w:val="16"/>
                <w:szCs w:val="16"/>
              </w:rPr>
            </w:pPr>
            <w:r w:rsidDel="00000000" w:rsidR="00000000" w:rsidRPr="00000000">
              <w:rPr>
                <w:sz w:val="16"/>
                <w:szCs w:val="16"/>
                <w:rtl w:val="0"/>
              </w:rPr>
              <w:t xml:space="preserve">50000</w:t>
            </w:r>
            <w:commentRangeStart w:id="30"/>
            <w:r w:rsidDel="00000000" w:rsidR="00000000" w:rsidRPr="00000000">
              <w:rPr>
                <w:sz w:val="16"/>
                <w:szCs w:val="16"/>
                <w:rtl w:val="0"/>
              </w:rPr>
              <w:tab/>
            </w:r>
            <w:commentRangeEnd w:id="30"/>
            <w:r w:rsidDel="00000000" w:rsidR="00000000" w:rsidRPr="00000000">
              <w:commentReference w:id="30"/>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rPr>
                <w:sz w:val="16"/>
                <w:szCs w:val="16"/>
              </w:rPr>
            </w:pPr>
            <w:r w:rsidDel="00000000" w:rsidR="00000000" w:rsidRPr="00000000">
              <w:rPr>
                <w:sz w:val="16"/>
                <w:szCs w:val="16"/>
                <w:rtl w:val="0"/>
              </w:rPr>
              <w:t xml:space="preserve">TESPİTLER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rPr>
                <w:sz w:val="16"/>
                <w:szCs w:val="16"/>
              </w:rPr>
            </w:pPr>
            <w:r w:rsidDel="00000000" w:rsidR="00000000" w:rsidRPr="00000000">
              <w:rPr>
                <w:sz w:val="16"/>
                <w:szCs w:val="16"/>
                <w:rtl w:val="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rPr>
                <w:sz w:val="16"/>
                <w:szCs w:val="16"/>
              </w:rPr>
            </w:pPr>
            <w:r w:rsidDel="00000000" w:rsidR="00000000" w:rsidRPr="00000000">
              <w:rPr>
                <w:sz w:val="16"/>
                <w:szCs w:val="16"/>
                <w:rtl w:val="0"/>
              </w:rPr>
              <w:t xml:space="preserve">İHTİYAÇLAR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rPr>
                <w:sz w:val="16"/>
                <w:szCs w:val="16"/>
              </w:rPr>
            </w:pPr>
            <w:r w:rsidDel="00000000" w:rsidR="00000000" w:rsidRPr="00000000">
              <w:rPr>
                <w:sz w:val="16"/>
                <w:szCs w:val="16"/>
                <w:rtl w:val="0"/>
              </w:rPr>
              <w:t xml:space="preserve">Veli eğitimlerine önem verilerek velilerin bilinçlenmesi sağlanmalı ve öğrenci üzerinde işbirliğiyle beraber etkinin artırılması gerekir.</w:t>
            </w:r>
          </w:p>
        </w:tc>
      </w:tr>
    </w:tbl>
    <w:p w:rsidR="00000000" w:rsidDel="00000000" w:rsidP="00000000" w:rsidRDefault="00000000" w:rsidRPr="00000000" w14:paraId="000004E3">
      <w:pPr>
        <w:rPr>
          <w:sz w:val="20"/>
          <w:szCs w:val="20"/>
        </w:rPr>
      </w:pPr>
      <w:r w:rsidDel="00000000" w:rsidR="00000000" w:rsidRPr="00000000">
        <w:rPr>
          <w:rtl w:val="0"/>
        </w:rPr>
      </w:r>
    </w:p>
    <w:p w:rsidR="00000000" w:rsidDel="00000000" w:rsidP="00000000" w:rsidRDefault="00000000" w:rsidRPr="00000000" w14:paraId="000004E4">
      <w:pPr>
        <w:rPr>
          <w:sz w:val="20"/>
          <w:szCs w:val="20"/>
        </w:rPr>
      </w:pPr>
      <w:r w:rsidDel="00000000" w:rsidR="00000000" w:rsidRPr="00000000">
        <w:br w:type="page"/>
      </w:r>
      <w:r w:rsidDel="00000000" w:rsidR="00000000" w:rsidRPr="00000000">
        <w:rPr>
          <w:rtl w:val="0"/>
        </w:rPr>
      </w:r>
    </w:p>
    <w:tbl>
      <w:tblPr>
        <w:tblStyle w:val="Table19"/>
        <w:tblW w:w="10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950"/>
        <w:gridCol w:w="896"/>
        <w:gridCol w:w="847"/>
        <w:gridCol w:w="615"/>
        <w:gridCol w:w="615"/>
        <w:gridCol w:w="615"/>
        <w:gridCol w:w="675"/>
        <w:gridCol w:w="896"/>
        <w:gridCol w:w="962"/>
        <w:gridCol w:w="989"/>
        <w:tblGridChange w:id="0">
          <w:tblGrid>
            <w:gridCol w:w="2950"/>
            <w:gridCol w:w="896"/>
            <w:gridCol w:w="847"/>
            <w:gridCol w:w="615"/>
            <w:gridCol w:w="615"/>
            <w:gridCol w:w="615"/>
            <w:gridCol w:w="675"/>
            <w:gridCol w:w="896"/>
            <w:gridCol w:w="962"/>
            <w:gridCol w:w="9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jc w:val="right"/>
              <w:rPr>
                <w:sz w:val="16"/>
                <w:szCs w:val="16"/>
              </w:rPr>
            </w:pPr>
            <w:r w:rsidDel="00000000" w:rsidR="00000000" w:rsidRPr="00000000">
              <w:rPr>
                <w:sz w:val="16"/>
                <w:szCs w:val="16"/>
                <w:rtl w:val="0"/>
              </w:rPr>
              <w:t xml:space="preserve">AMAÇ (A2)</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rPr>
                <w:sz w:val="18"/>
                <w:szCs w:val="18"/>
              </w:rPr>
            </w:pPr>
            <w:r w:rsidDel="00000000" w:rsidR="00000000" w:rsidRPr="00000000">
              <w:rPr>
                <w:sz w:val="18"/>
                <w:szCs w:val="18"/>
                <w:rtl w:val="0"/>
              </w:rPr>
              <w:t xml:space="preserve">Öğrencilerin kaliteli eğitime erişimleri fırsat eşitliği temelinde artırılarak bilişsel, duyuşsal ve fiziksel olarak çok yönlü gelişimleri sağlanacak ve temel hayat becerilerini edinmiş öğrenciler yetiştirilecektir.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F">
            <w:pPr>
              <w:jc w:val="right"/>
              <w:rPr>
                <w:sz w:val="16"/>
                <w:szCs w:val="16"/>
              </w:rPr>
            </w:pPr>
            <w:r w:rsidDel="00000000" w:rsidR="00000000" w:rsidRPr="00000000">
              <w:rPr>
                <w:sz w:val="16"/>
                <w:szCs w:val="16"/>
                <w:rtl w:val="0"/>
              </w:rPr>
              <w:t xml:space="preserve">HEDEF (H2.1)</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rPr>
                <w:sz w:val="18"/>
                <w:szCs w:val="18"/>
              </w:rPr>
            </w:pPr>
            <w:r w:rsidDel="00000000" w:rsidR="00000000" w:rsidRPr="00000000">
              <w:rPr>
                <w:color w:val="000000"/>
                <w:sz w:val="18"/>
                <w:szCs w:val="18"/>
                <w:rtl w:val="0"/>
              </w:rPr>
              <w:t xml:space="preserve">Öğrencilerin bilimsel, kültürel, sanatsal, sportif ve toplum hizmeti alanlarında ders dışı etkinliklere katılım oranı artırılacaktır.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9">
            <w:pPr>
              <w:jc w:val="center"/>
              <w:rPr>
                <w:sz w:val="16"/>
                <w:szCs w:val="16"/>
              </w:rPr>
            </w:pPr>
            <w:r w:rsidDel="00000000" w:rsidR="00000000" w:rsidRPr="00000000">
              <w:rPr>
                <w:sz w:val="16"/>
                <w:szCs w:val="16"/>
                <w:rtl w:val="0"/>
              </w:rPr>
              <w:t xml:space="preserve">Performans Göstergesi (PG)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A">
            <w:pPr>
              <w:jc w:val="center"/>
              <w:rPr>
                <w:b w:val="1"/>
                <w:sz w:val="16"/>
                <w:szCs w:val="16"/>
              </w:rPr>
            </w:pPr>
            <w:r w:rsidDel="00000000" w:rsidR="00000000" w:rsidRPr="00000000">
              <w:rPr>
                <w:b w:val="1"/>
                <w:sz w:val="16"/>
                <w:szCs w:val="16"/>
                <w:rtl w:val="0"/>
              </w:rPr>
              <w:t xml:space="preserve">Hedefe Etkisi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B">
            <w:pPr>
              <w:jc w:val="center"/>
              <w:rPr>
                <w:b w:val="1"/>
                <w:sz w:val="16"/>
                <w:szCs w:val="16"/>
              </w:rPr>
            </w:pPr>
            <w:r w:rsidDel="00000000" w:rsidR="00000000" w:rsidRPr="00000000">
              <w:rPr>
                <w:b w:val="1"/>
                <w:sz w:val="16"/>
                <w:szCs w:val="16"/>
                <w:rtl w:val="0"/>
              </w:rPr>
              <w:t xml:space="preserve">Başlangıç Değeri (2023)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C">
            <w:pPr>
              <w:jc w:val="center"/>
              <w:rPr>
                <w:b w:val="1"/>
                <w:sz w:val="16"/>
                <w:szCs w:val="16"/>
              </w:rPr>
            </w:pPr>
            <w:r w:rsidDel="00000000" w:rsidR="00000000" w:rsidRPr="00000000">
              <w:rPr>
                <w:b w:val="1"/>
                <w:sz w:val="16"/>
                <w:szCs w:val="16"/>
                <w:rtl w:val="0"/>
              </w:rPr>
              <w:t xml:space="preserve">2024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D">
            <w:pPr>
              <w:jc w:val="center"/>
              <w:rPr>
                <w:b w:val="1"/>
                <w:sz w:val="16"/>
                <w:szCs w:val="16"/>
              </w:rPr>
            </w:pPr>
            <w:r w:rsidDel="00000000" w:rsidR="00000000" w:rsidRPr="00000000">
              <w:rPr>
                <w:b w:val="1"/>
                <w:sz w:val="16"/>
                <w:szCs w:val="16"/>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E">
            <w:pPr>
              <w:jc w:val="center"/>
              <w:rPr>
                <w:b w:val="1"/>
                <w:sz w:val="16"/>
                <w:szCs w:val="16"/>
              </w:rPr>
            </w:pPr>
            <w:r w:rsidDel="00000000" w:rsidR="00000000" w:rsidRPr="00000000">
              <w:rPr>
                <w:b w:val="1"/>
                <w:sz w:val="16"/>
                <w:szCs w:val="16"/>
                <w:rtl w:val="0"/>
              </w:rPr>
              <w:t xml:space="preserve">2026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F">
            <w:pPr>
              <w:jc w:val="center"/>
              <w:rPr>
                <w:b w:val="1"/>
                <w:sz w:val="16"/>
                <w:szCs w:val="16"/>
              </w:rPr>
            </w:pPr>
            <w:r w:rsidDel="00000000" w:rsidR="00000000" w:rsidRPr="00000000">
              <w:rPr>
                <w:b w:val="1"/>
                <w:sz w:val="16"/>
                <w:szCs w:val="16"/>
                <w:rtl w:val="0"/>
              </w:rPr>
              <w:t xml:space="preserve">2027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0">
            <w:pPr>
              <w:jc w:val="center"/>
              <w:rPr>
                <w:b w:val="1"/>
                <w:sz w:val="16"/>
                <w:szCs w:val="16"/>
              </w:rPr>
            </w:pPr>
            <w:r w:rsidDel="00000000" w:rsidR="00000000" w:rsidRPr="00000000">
              <w:rPr>
                <w:b w:val="1"/>
                <w:sz w:val="16"/>
                <w:szCs w:val="16"/>
                <w:rtl w:val="0"/>
              </w:rPr>
              <w:t xml:space="preserve">2028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1">
            <w:pPr>
              <w:jc w:val="center"/>
              <w:rPr>
                <w:b w:val="1"/>
                <w:sz w:val="16"/>
                <w:szCs w:val="16"/>
              </w:rPr>
            </w:pPr>
            <w:r w:rsidDel="00000000" w:rsidR="00000000" w:rsidRPr="00000000">
              <w:rPr>
                <w:b w:val="1"/>
                <w:sz w:val="16"/>
                <w:szCs w:val="16"/>
                <w:rtl w:val="0"/>
              </w:rPr>
              <w:t xml:space="preserve">İzleme Sıklığı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2">
            <w:pPr>
              <w:jc w:val="center"/>
              <w:rPr>
                <w:b w:val="1"/>
                <w:sz w:val="16"/>
                <w:szCs w:val="16"/>
              </w:rPr>
            </w:pPr>
            <w:r w:rsidDel="00000000" w:rsidR="00000000" w:rsidRPr="00000000">
              <w:rPr>
                <w:b w:val="1"/>
                <w:sz w:val="16"/>
                <w:szCs w:val="16"/>
                <w:rtl w:val="0"/>
              </w:rPr>
              <w:t xml:space="preserve">Raporlama Sıklığı</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jc w:val="both"/>
              <w:rPr>
                <w:sz w:val="16"/>
                <w:szCs w:val="16"/>
              </w:rPr>
            </w:pPr>
            <w:r w:rsidDel="00000000" w:rsidR="00000000" w:rsidRPr="00000000">
              <w:rPr>
                <w:b w:val="0"/>
                <w:sz w:val="16"/>
                <w:szCs w:val="16"/>
                <w:rtl w:val="0"/>
              </w:rPr>
              <w:t xml:space="preserve">PG.2.1.1Ortaöğretimden yükseköğretime geçiş oranı</w:t>
            </w:r>
            <w:r w:rsidDel="00000000" w:rsidR="00000000" w:rsidRPr="00000000">
              <w:rPr>
                <w:sz w:val="16"/>
                <w:szCs w:val="16"/>
                <w:rtl w:val="0"/>
              </w:rPr>
              <w:t xml:space="preserve"> </w:t>
            </w:r>
          </w:p>
          <w:p w:rsidR="00000000" w:rsidDel="00000000" w:rsidP="00000000" w:rsidRDefault="00000000" w:rsidRPr="00000000" w14:paraId="00000504">
            <w:pPr>
              <w:jc w:val="both"/>
              <w:rPr>
                <w:b w:val="0"/>
                <w:sz w:val="16"/>
                <w:szCs w:val="16"/>
              </w:rPr>
            </w:pPr>
            <w:r w:rsidDel="00000000" w:rsidR="00000000" w:rsidRPr="00000000">
              <w:rPr>
                <w:b w:val="0"/>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5">
            <w:pPr>
              <w:jc w:val="center"/>
              <w:rPr>
                <w:sz w:val="16"/>
                <w:szCs w:val="16"/>
              </w:rPr>
            </w:pPr>
            <w:r w:rsidDel="00000000" w:rsidR="00000000" w:rsidRPr="00000000">
              <w:rPr>
                <w:sz w:val="16"/>
                <w:szCs w:val="16"/>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6">
            <w:pPr>
              <w:jc w:val="center"/>
              <w:rPr>
                <w:sz w:val="16"/>
                <w:szCs w:val="16"/>
              </w:rPr>
            </w:pPr>
            <w:r w:rsidDel="00000000" w:rsidR="00000000" w:rsidRPr="00000000">
              <w:rPr>
                <w:sz w:val="16"/>
                <w:szCs w:val="16"/>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7">
            <w:pPr>
              <w:jc w:val="center"/>
              <w:rPr>
                <w:sz w:val="16"/>
                <w:szCs w:val="16"/>
              </w:rPr>
            </w:pPr>
            <w:r w:rsidDel="00000000" w:rsidR="00000000" w:rsidRPr="00000000">
              <w:rPr>
                <w:sz w:val="16"/>
                <w:szCs w:val="16"/>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8">
            <w:pPr>
              <w:jc w:val="center"/>
              <w:rPr>
                <w:sz w:val="16"/>
                <w:szCs w:val="16"/>
              </w:rPr>
            </w:pPr>
            <w:r w:rsidDel="00000000" w:rsidR="00000000" w:rsidRPr="00000000">
              <w:rPr>
                <w:sz w:val="16"/>
                <w:szCs w:val="16"/>
                <w:rtl w:val="0"/>
              </w:rPr>
              <w:t xml:space="preserve">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9">
            <w:pPr>
              <w:jc w:val="center"/>
              <w:rPr>
                <w:sz w:val="16"/>
                <w:szCs w:val="16"/>
              </w:rPr>
            </w:pPr>
            <w:r w:rsidDel="00000000" w:rsidR="00000000" w:rsidRPr="00000000">
              <w:rPr>
                <w:sz w:val="16"/>
                <w:szCs w:val="16"/>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A">
            <w:pPr>
              <w:jc w:val="center"/>
              <w:rPr>
                <w:sz w:val="16"/>
                <w:szCs w:val="16"/>
              </w:rPr>
            </w:pPr>
            <w:r w:rsidDel="00000000" w:rsidR="00000000" w:rsidRPr="00000000">
              <w:rPr>
                <w:sz w:val="16"/>
                <w:szCs w:val="16"/>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jc w:val="center"/>
              <w:rPr>
                <w:sz w:val="16"/>
                <w:szCs w:val="16"/>
              </w:rPr>
            </w:pPr>
            <w:r w:rsidDel="00000000" w:rsidR="00000000" w:rsidRPr="00000000">
              <w:rPr>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C">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jc w:val="both"/>
              <w:rPr>
                <w:sz w:val="18"/>
                <w:szCs w:val="18"/>
              </w:rPr>
            </w:pPr>
            <w:r w:rsidDel="00000000" w:rsidR="00000000" w:rsidRPr="00000000">
              <w:rPr>
                <w:b w:val="0"/>
                <w:sz w:val="16"/>
                <w:szCs w:val="16"/>
                <w:rtl w:val="0"/>
              </w:rPr>
              <w:t xml:space="preserve">PG.2.1.</w:t>
            </w:r>
            <w:r w:rsidDel="00000000" w:rsidR="00000000" w:rsidRPr="00000000">
              <w:rPr>
                <w:b w:val="0"/>
                <w:sz w:val="10"/>
                <w:szCs w:val="10"/>
                <w:rtl w:val="0"/>
              </w:rPr>
              <w:t xml:space="preserve">2 </w:t>
            </w:r>
            <w:r w:rsidDel="00000000" w:rsidR="00000000" w:rsidRPr="00000000">
              <w:rPr>
                <w:b w:val="0"/>
                <w:sz w:val="16"/>
                <w:szCs w:val="16"/>
                <w:rtl w:val="0"/>
              </w:rPr>
              <w:t xml:space="preserve">Okulda Düzenlenen Sosyal Faaliyet Sayısını artırmak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F">
            <w:pPr>
              <w:jc w:val="center"/>
              <w:rPr>
                <w:sz w:val="16"/>
                <w:szCs w:val="16"/>
              </w:rPr>
            </w:pPr>
            <w:r w:rsidDel="00000000" w:rsidR="00000000" w:rsidRPr="00000000">
              <w:rPr>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0">
            <w:pPr>
              <w:jc w:val="center"/>
              <w:rPr>
                <w:sz w:val="16"/>
                <w:szCs w:val="16"/>
              </w:rPr>
            </w:pPr>
            <w:r w:rsidDel="00000000" w:rsidR="00000000" w:rsidRPr="00000000">
              <w:rPr>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1">
            <w:pPr>
              <w:jc w:val="center"/>
              <w:rPr>
                <w:sz w:val="16"/>
                <w:szCs w:val="16"/>
              </w:rPr>
            </w:pPr>
            <w:r w:rsidDel="00000000" w:rsidR="00000000" w:rsidRPr="00000000">
              <w:rPr>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2">
            <w:pPr>
              <w:jc w:val="center"/>
              <w:rPr>
                <w:sz w:val="16"/>
                <w:szCs w:val="16"/>
              </w:rPr>
            </w:pPr>
            <w:r w:rsidDel="00000000" w:rsidR="00000000" w:rsidRPr="00000000">
              <w:rPr>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jc w:val="center"/>
              <w:rPr>
                <w:sz w:val="16"/>
                <w:szCs w:val="16"/>
              </w:rPr>
            </w:pPr>
            <w:r w:rsidDel="00000000" w:rsidR="00000000" w:rsidRPr="00000000">
              <w:rPr>
                <w:sz w:val="16"/>
                <w:szCs w:val="16"/>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jc w:val="center"/>
              <w:rPr>
                <w:sz w:val="16"/>
                <w:szCs w:val="16"/>
              </w:rPr>
            </w:pPr>
            <w:r w:rsidDel="00000000" w:rsidR="00000000" w:rsidRPr="00000000">
              <w:rPr>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5">
            <w:pPr>
              <w:jc w:val="center"/>
              <w:rPr>
                <w:sz w:val="16"/>
                <w:szCs w:val="16"/>
              </w:rPr>
            </w:pPr>
            <w:r w:rsidDel="00000000" w:rsidR="00000000" w:rsidRPr="00000000">
              <w:rPr>
                <w:sz w:val="16"/>
                <w:szCs w:val="16"/>
                <w:rtl w:val="0"/>
              </w:rPr>
              <w:t xml:space="preserve">85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6">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7">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jc w:val="both"/>
              <w:rPr>
                <w:sz w:val="16"/>
                <w:szCs w:val="16"/>
              </w:rPr>
            </w:pPr>
            <w:r w:rsidDel="00000000" w:rsidR="00000000" w:rsidRPr="00000000">
              <w:rPr>
                <w:b w:val="0"/>
                <w:sz w:val="16"/>
                <w:szCs w:val="16"/>
                <w:rtl w:val="0"/>
              </w:rPr>
              <w:t xml:space="preserve">PG.2.1.3 Okulda düzenlenen bilgi yarışması, münazara, şiir yarışması, resim yarışması, kompozisyon, spor yarışmalarına katılan öğrenci sayısını okul öğrenci sayısının %5’i olmasını sağlamak. </w:t>
            </w:r>
            <w:r w:rsidDel="00000000" w:rsidR="00000000" w:rsidRPr="00000000">
              <w:rPr>
                <w:rtl w:val="0"/>
              </w:rPr>
            </w:r>
          </w:p>
          <w:p w:rsidR="00000000" w:rsidDel="00000000" w:rsidP="00000000" w:rsidRDefault="00000000" w:rsidRPr="00000000" w14:paraId="00000519">
            <w:pPr>
              <w:jc w:val="both"/>
              <w:rPr>
                <w:b w:val="0"/>
                <w:sz w:val="16"/>
                <w:szCs w:val="16"/>
              </w:rPr>
            </w:pPr>
            <w:r w:rsidDel="00000000" w:rsidR="00000000" w:rsidRPr="00000000">
              <w:rPr>
                <w:b w:val="0"/>
                <w:sz w:val="16"/>
                <w:szCs w:val="16"/>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A">
            <w:pPr>
              <w:jc w:val="center"/>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B">
            <w:pPr>
              <w:jc w:val="center"/>
              <w:rPr>
                <w:sz w:val="16"/>
                <w:szCs w:val="16"/>
              </w:rPr>
            </w:pPr>
            <w:r w:rsidDel="00000000" w:rsidR="00000000" w:rsidRPr="00000000">
              <w:rPr>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C">
            <w:pPr>
              <w:jc w:val="center"/>
              <w:rPr>
                <w:sz w:val="16"/>
                <w:szCs w:val="16"/>
              </w:rPr>
            </w:pPr>
            <w:r w:rsidDel="00000000" w:rsidR="00000000" w:rsidRPr="00000000">
              <w:rPr>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D">
            <w:pPr>
              <w:jc w:val="center"/>
              <w:rPr>
                <w:sz w:val="16"/>
                <w:szCs w:val="16"/>
              </w:rPr>
            </w:pPr>
            <w:r w:rsidDel="00000000" w:rsidR="00000000" w:rsidRPr="00000000">
              <w:rPr>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E">
            <w:pPr>
              <w:jc w:val="center"/>
              <w:rPr>
                <w:sz w:val="16"/>
                <w:szCs w:val="16"/>
              </w:rPr>
            </w:pPr>
            <w:r w:rsidDel="00000000" w:rsidR="00000000" w:rsidRPr="00000000">
              <w:rPr>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F">
            <w:pPr>
              <w:jc w:val="center"/>
              <w:rPr>
                <w:sz w:val="16"/>
                <w:szCs w:val="16"/>
              </w:rPr>
            </w:pPr>
            <w:r w:rsidDel="00000000" w:rsidR="00000000" w:rsidRPr="00000000">
              <w:rPr>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0">
            <w:pPr>
              <w:jc w:val="center"/>
              <w:rPr>
                <w:sz w:val="16"/>
                <w:szCs w:val="16"/>
              </w:rPr>
            </w:pPr>
            <w:r w:rsidDel="00000000" w:rsidR="00000000" w:rsidRPr="00000000">
              <w:rPr>
                <w:sz w:val="16"/>
                <w:szCs w:val="16"/>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1">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2">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rPr>
                <w:sz w:val="16"/>
                <w:szCs w:val="16"/>
              </w:rPr>
            </w:pPr>
            <w:r w:rsidDel="00000000" w:rsidR="00000000" w:rsidRPr="00000000">
              <w:rPr>
                <w:sz w:val="16"/>
                <w:szCs w:val="16"/>
                <w:rtl w:val="0"/>
              </w:rPr>
              <w:t xml:space="preserve">KOORDİNATÖR BİRİM</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rPr>
                <w:sz w:val="16"/>
                <w:szCs w:val="16"/>
              </w:rPr>
            </w:pPr>
            <w:r w:rsidDel="00000000" w:rsidR="00000000" w:rsidRPr="00000000">
              <w:rPr>
                <w:sz w:val="16"/>
                <w:szCs w:val="16"/>
                <w:rtl w:val="0"/>
              </w:rPr>
              <w:t xml:space="preserve">Okul Yönetimi ve Tüm öğretmenler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rPr>
                <w:sz w:val="16"/>
                <w:szCs w:val="16"/>
              </w:rPr>
            </w:pPr>
            <w:r w:rsidDel="00000000" w:rsidR="00000000" w:rsidRPr="00000000">
              <w:rPr>
                <w:sz w:val="16"/>
                <w:szCs w:val="16"/>
                <w:rtl w:val="0"/>
              </w:rPr>
              <w:t xml:space="preserve">İŞ BİRLİĞİ YAPILACAK BİRİM(LER)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rPr>
                <w:sz w:val="16"/>
                <w:szCs w:val="16"/>
              </w:rPr>
            </w:pPr>
            <w:r w:rsidDel="00000000" w:rsidR="00000000" w:rsidRPr="00000000">
              <w:rPr>
                <w:sz w:val="16"/>
                <w:szCs w:val="16"/>
                <w:rtl w:val="0"/>
              </w:rPr>
              <w:t xml:space="preserve">Okul Yönetimi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7">
            <w:pPr>
              <w:rPr>
                <w:sz w:val="16"/>
                <w:szCs w:val="16"/>
              </w:rPr>
            </w:pPr>
            <w:r w:rsidDel="00000000" w:rsidR="00000000" w:rsidRPr="00000000">
              <w:rPr>
                <w:sz w:val="16"/>
                <w:szCs w:val="16"/>
                <w:rtl w:val="0"/>
              </w:rPr>
              <w:t xml:space="preserve">RİSKLER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jc w:val="both"/>
              <w:rPr>
                <w:sz w:val="16"/>
                <w:szCs w:val="16"/>
              </w:rPr>
            </w:pPr>
            <w:r w:rsidDel="00000000" w:rsidR="00000000" w:rsidRPr="00000000">
              <w:rPr>
                <w:sz w:val="16"/>
                <w:szCs w:val="16"/>
                <w:rtl w:val="0"/>
              </w:rPr>
              <w:t xml:space="preserve">Etkinlikler için maddi destek ve işbirliği sağlanamaması</w:t>
            </w:r>
          </w:p>
          <w:p w:rsidR="00000000" w:rsidDel="00000000" w:rsidP="00000000" w:rsidRDefault="00000000" w:rsidRPr="00000000" w14:paraId="00000539">
            <w:pPr>
              <w:jc w:val="both"/>
              <w:rPr>
                <w:sz w:val="16"/>
                <w:szCs w:val="16"/>
              </w:rPr>
            </w:pPr>
            <w:r w:rsidDel="00000000" w:rsidR="00000000" w:rsidRPr="00000000">
              <w:rPr>
                <w:sz w:val="16"/>
                <w:szCs w:val="16"/>
                <w:rtl w:val="0"/>
              </w:rPr>
              <w:t xml:space="preserve">Okul bahçelerinin genellikle betonarme zeminden oluşması</w:t>
            </w:r>
          </w:p>
          <w:p w:rsidR="00000000" w:rsidDel="00000000" w:rsidP="00000000" w:rsidRDefault="00000000" w:rsidRPr="00000000" w14:paraId="0000053A">
            <w:pPr>
              <w:jc w:val="both"/>
              <w:rPr>
                <w:sz w:val="16"/>
                <w:szCs w:val="16"/>
              </w:rPr>
            </w:pPr>
            <w:r w:rsidDel="00000000" w:rsidR="00000000" w:rsidRPr="00000000">
              <w:rPr>
                <w:sz w:val="16"/>
                <w:szCs w:val="16"/>
                <w:rtl w:val="0"/>
              </w:rPr>
              <w:t xml:space="preserve">Öğrencilerin yükseköğretime geçiş konusunda isteksiz olmaları</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3">
            <w:pPr>
              <w:rPr>
                <w:sz w:val="16"/>
                <w:szCs w:val="16"/>
              </w:rPr>
            </w:pPr>
            <w:r w:rsidDel="00000000" w:rsidR="00000000" w:rsidRPr="00000000">
              <w:rPr>
                <w:sz w:val="16"/>
                <w:szCs w:val="16"/>
                <w:rtl w:val="0"/>
              </w:rPr>
              <w:t xml:space="preserve">STRATEJİLER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4">
            <w:pPr>
              <w:jc w:val="both"/>
              <w:rPr>
                <w:sz w:val="16"/>
                <w:szCs w:val="16"/>
              </w:rPr>
            </w:pPr>
            <w:r w:rsidDel="00000000" w:rsidR="00000000" w:rsidRPr="00000000">
              <w:rPr>
                <w:sz w:val="16"/>
                <w:szCs w:val="16"/>
                <w:rtl w:val="0"/>
              </w:rPr>
              <w:t xml:space="preserve">S1 Okulda yapılacak sosyal ve kültürel faaliyetlere tüm öğrencilere duyurulması sağlanacaktır. </w:t>
            </w:r>
          </w:p>
          <w:p w:rsidR="00000000" w:rsidDel="00000000" w:rsidP="00000000" w:rsidRDefault="00000000" w:rsidRPr="00000000" w14:paraId="00000545">
            <w:pPr>
              <w:jc w:val="both"/>
              <w:rPr>
                <w:sz w:val="16"/>
                <w:szCs w:val="16"/>
              </w:rPr>
            </w:pPr>
            <w:r w:rsidDel="00000000" w:rsidR="00000000" w:rsidRPr="00000000">
              <w:rPr>
                <w:sz w:val="16"/>
                <w:szCs w:val="16"/>
                <w:rtl w:val="0"/>
              </w:rPr>
              <w:t xml:space="preserve">S2 Yerel ve/veya ulusal resim yarışmalarına öğrencilerin katılımı sağlanacaktır. </w:t>
            </w:r>
          </w:p>
          <w:p w:rsidR="00000000" w:rsidDel="00000000" w:rsidP="00000000" w:rsidRDefault="00000000" w:rsidRPr="00000000" w14:paraId="00000546">
            <w:pPr>
              <w:jc w:val="both"/>
              <w:rPr>
                <w:sz w:val="16"/>
                <w:szCs w:val="16"/>
              </w:rPr>
            </w:pPr>
            <w:r w:rsidDel="00000000" w:rsidR="00000000" w:rsidRPr="00000000">
              <w:rPr>
                <w:sz w:val="16"/>
                <w:szCs w:val="16"/>
                <w:rtl w:val="0"/>
              </w:rPr>
              <w:t xml:space="preserve">S3 Projelerde ve yarışmalarda çalışacak öğrencilerin seçimi yapılacaktır. </w:t>
            </w:r>
          </w:p>
          <w:p w:rsidR="00000000" w:rsidDel="00000000" w:rsidP="00000000" w:rsidRDefault="00000000" w:rsidRPr="00000000" w14:paraId="00000547">
            <w:pPr>
              <w:jc w:val="both"/>
              <w:rPr>
                <w:sz w:val="16"/>
                <w:szCs w:val="16"/>
              </w:rPr>
            </w:pPr>
            <w:r w:rsidDel="00000000" w:rsidR="00000000" w:rsidRPr="00000000">
              <w:rPr>
                <w:sz w:val="16"/>
                <w:szCs w:val="16"/>
                <w:rtl w:val="0"/>
              </w:rPr>
              <w:t xml:space="preserve">S4 Sosyal faaliyetlere gidecek öğrencilerin gerekli güvenlik tedbirleri alınacaktır. </w:t>
            </w:r>
          </w:p>
          <w:p w:rsidR="00000000" w:rsidDel="00000000" w:rsidP="00000000" w:rsidRDefault="00000000" w:rsidRPr="00000000" w14:paraId="00000548">
            <w:pPr>
              <w:jc w:val="both"/>
              <w:rPr>
                <w:sz w:val="16"/>
                <w:szCs w:val="16"/>
              </w:rPr>
            </w:pPr>
            <w:r w:rsidDel="00000000" w:rsidR="00000000" w:rsidRPr="00000000">
              <w:rPr>
                <w:sz w:val="16"/>
                <w:szCs w:val="16"/>
                <w:rtl w:val="0"/>
              </w:rPr>
              <w:t xml:space="preserve">S5 Bu faaliyetlerin gerçekleştirilmesinde okul aile birliği maddi destek sağlayacaktır. </w:t>
            </w:r>
          </w:p>
          <w:p w:rsidR="00000000" w:rsidDel="00000000" w:rsidP="00000000" w:rsidRDefault="00000000" w:rsidRPr="00000000" w14:paraId="00000549">
            <w:pPr>
              <w:jc w:val="both"/>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2">
            <w:pPr>
              <w:rPr>
                <w:sz w:val="16"/>
                <w:szCs w:val="16"/>
              </w:rPr>
            </w:pPr>
            <w:r w:rsidDel="00000000" w:rsidR="00000000" w:rsidRPr="00000000">
              <w:rPr>
                <w:sz w:val="16"/>
                <w:szCs w:val="16"/>
                <w:rtl w:val="0"/>
              </w:rPr>
              <w:t xml:space="preserve">MALİYET TAHMİNİ</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jc w:val="both"/>
              <w:rPr>
                <w:sz w:val="16"/>
                <w:szCs w:val="16"/>
              </w:rPr>
            </w:pPr>
            <w:r w:rsidDel="00000000" w:rsidR="00000000" w:rsidRPr="00000000">
              <w:rPr>
                <w:sz w:val="16"/>
                <w:szCs w:val="16"/>
                <w:rtl w:val="0"/>
              </w:rPr>
              <w:t xml:space="preserve">50000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C">
            <w:pPr>
              <w:rPr>
                <w:sz w:val="16"/>
                <w:szCs w:val="16"/>
              </w:rPr>
            </w:pPr>
            <w:r w:rsidDel="00000000" w:rsidR="00000000" w:rsidRPr="00000000">
              <w:rPr>
                <w:sz w:val="16"/>
                <w:szCs w:val="16"/>
                <w:rtl w:val="0"/>
              </w:rPr>
              <w:t xml:space="preserve">TESPİTLER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jc w:val="both"/>
              <w:rPr>
                <w:sz w:val="16"/>
                <w:szCs w:val="16"/>
              </w:rPr>
            </w:pPr>
            <w:commentRangeStart w:id="31"/>
            <w:r w:rsidDel="00000000" w:rsidR="00000000" w:rsidRPr="00000000">
              <w:rPr>
                <w:sz w:val="16"/>
                <w:szCs w:val="16"/>
                <w:rtl w:val="0"/>
              </w:rPr>
              <w:t xml:space="preserve">Bilimsel, kültürel, sanatsal ve sportif faaliyetler için maddi kaynak ve materyal gereksinimi bulunmaktadır.</w:t>
            </w: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55E">
            <w:pPr>
              <w:jc w:val="both"/>
              <w:rPr>
                <w:sz w:val="16"/>
                <w:szCs w:val="16"/>
              </w:rPr>
            </w:pPr>
            <w:r w:rsidDel="00000000" w:rsidR="00000000" w:rsidRPr="00000000">
              <w:rPr>
                <w:sz w:val="16"/>
                <w:szCs w:val="16"/>
                <w:rtl w:val="0"/>
              </w:rPr>
              <w:t xml:space="preserve">Niteliksel açıdan işbirliği yapılacak kurum sayısı yeterli değildir.</w:t>
            </w:r>
          </w:p>
          <w:p w:rsidR="00000000" w:rsidDel="00000000" w:rsidP="00000000" w:rsidRDefault="00000000" w:rsidRPr="00000000" w14:paraId="0000055F">
            <w:pPr>
              <w:jc w:val="both"/>
              <w:rPr>
                <w:sz w:val="16"/>
                <w:szCs w:val="16"/>
              </w:rPr>
            </w:pPr>
            <w:r w:rsidDel="00000000" w:rsidR="00000000" w:rsidRPr="00000000">
              <w:rPr>
                <w:sz w:val="16"/>
                <w:szCs w:val="16"/>
                <w:rtl w:val="0"/>
              </w:rPr>
              <w:t xml:space="preserve">Belirlenmiş programı olan ve süreç odaklı ve ulusal veya uluslararası çalışmalara yeterli düzeyde katılımcı sağlanamamaktadır.</w:t>
            </w:r>
          </w:p>
          <w:p w:rsidR="00000000" w:rsidDel="00000000" w:rsidP="00000000" w:rsidRDefault="00000000" w:rsidRPr="00000000" w14:paraId="00000560">
            <w:pPr>
              <w:jc w:val="both"/>
              <w:rPr>
                <w:sz w:val="16"/>
                <w:szCs w:val="16"/>
              </w:rPr>
            </w:pPr>
            <w:r w:rsidDel="00000000" w:rsidR="00000000" w:rsidRPr="00000000">
              <w:rPr>
                <w:sz w:val="16"/>
                <w:szCs w:val="16"/>
                <w:rtl w:val="0"/>
              </w:rPr>
              <w:t xml:space="preserve">Proje tabanlı çalışmaların çoğunluğu odak hedef kitleye hitap etmemekte, tüm gurupları kapsamaktadır.</w:t>
            </w:r>
          </w:p>
          <w:p w:rsidR="00000000" w:rsidDel="00000000" w:rsidP="00000000" w:rsidRDefault="00000000" w:rsidRPr="00000000" w14:paraId="00000561">
            <w:pPr>
              <w:jc w:val="both"/>
              <w:rPr>
                <w:sz w:val="16"/>
                <w:szCs w:val="16"/>
              </w:rPr>
            </w:pPr>
            <w:r w:rsidDel="00000000" w:rsidR="00000000" w:rsidRPr="00000000">
              <w:rPr>
                <w:sz w:val="16"/>
                <w:szCs w:val="16"/>
                <w:rtl w:val="0"/>
              </w:rPr>
              <w:t xml:space="preserve">Okullarda yürütülen çalışmalara benzerliği bulunan ve re’sen yürütülen proje çalışmaları tekrar niteliğinde olduğundan emek ve zaman kaybına neden olmakta, proje çalışmalarına katılımda gönüllülüğü azaltmaktadır.</w:t>
            </w:r>
          </w:p>
          <w:p w:rsidR="00000000" w:rsidDel="00000000" w:rsidP="00000000" w:rsidRDefault="00000000" w:rsidRPr="00000000" w14:paraId="00000562">
            <w:pPr>
              <w:jc w:val="both"/>
              <w:rPr>
                <w:sz w:val="16"/>
                <w:szCs w:val="16"/>
              </w:rPr>
            </w:pPr>
            <w:r w:rsidDel="00000000" w:rsidR="00000000" w:rsidRPr="00000000">
              <w:rPr>
                <w:sz w:val="16"/>
                <w:szCs w:val="16"/>
                <w:rtl w:val="0"/>
              </w:rPr>
              <w:t xml:space="preserve">Bakanlık, il, ilçe düzeyinde uygulanan proje tabanlı çalışmaların çoğunluğunun “ihtiyaç analizi” yapılmaksızın uygulanması, proje çalışmaları sonucunda “etki analizi” yapılmaması</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B">
            <w:pPr>
              <w:rPr>
                <w:sz w:val="16"/>
                <w:szCs w:val="16"/>
              </w:rPr>
            </w:pPr>
            <w:r w:rsidDel="00000000" w:rsidR="00000000" w:rsidRPr="00000000">
              <w:rPr>
                <w:sz w:val="16"/>
                <w:szCs w:val="16"/>
                <w:rtl w:val="0"/>
              </w:rPr>
              <w:t xml:space="preserve">İHTİYAÇLAR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jc w:val="both"/>
              <w:rPr>
                <w:sz w:val="16"/>
                <w:szCs w:val="16"/>
              </w:rPr>
            </w:pPr>
            <w:r w:rsidDel="00000000" w:rsidR="00000000" w:rsidRPr="00000000">
              <w:rPr>
                <w:sz w:val="16"/>
                <w:szCs w:val="16"/>
                <w:rtl w:val="0"/>
              </w:rPr>
              <w:t xml:space="preserve">Bilimsel, kültürel, sanatsal ve sportif faaliyetler için maddi kaynak sağlanması</w:t>
            </w:r>
          </w:p>
          <w:p w:rsidR="00000000" w:rsidDel="00000000" w:rsidP="00000000" w:rsidRDefault="00000000" w:rsidRPr="00000000" w14:paraId="0000056D">
            <w:pPr>
              <w:jc w:val="both"/>
              <w:rPr>
                <w:sz w:val="16"/>
                <w:szCs w:val="16"/>
              </w:rPr>
            </w:pPr>
            <w:r w:rsidDel="00000000" w:rsidR="00000000" w:rsidRPr="00000000">
              <w:rPr>
                <w:sz w:val="16"/>
                <w:szCs w:val="16"/>
                <w:rtl w:val="0"/>
              </w:rPr>
              <w:t xml:space="preserve">Proje tabanlı çalışmalardan önce ihtiyaç analizi, çalışma sonrasında etki analizi yapılması</w:t>
            </w:r>
          </w:p>
          <w:p w:rsidR="00000000" w:rsidDel="00000000" w:rsidP="00000000" w:rsidRDefault="00000000" w:rsidRPr="00000000" w14:paraId="0000056E">
            <w:pPr>
              <w:jc w:val="both"/>
              <w:rPr>
                <w:sz w:val="16"/>
                <w:szCs w:val="16"/>
              </w:rPr>
            </w:pPr>
            <w:r w:rsidDel="00000000" w:rsidR="00000000" w:rsidRPr="00000000">
              <w:rPr>
                <w:sz w:val="16"/>
                <w:szCs w:val="16"/>
                <w:rtl w:val="0"/>
              </w:rPr>
              <w:t xml:space="preserve">Proje çalışması katılımcılarının, çalışmalar öncesinde hazırlık, amaç-hedef belirleme stratejileri, risk değerlendirmesi, uygulama, izleme-değerlendirme vb. süreçler ve ilgili kavramlar hakkında bilgi edinmesi</w:t>
            </w:r>
          </w:p>
        </w:tc>
      </w:tr>
    </w:tbl>
    <w:p w:rsidR="00000000" w:rsidDel="00000000" w:rsidP="00000000" w:rsidRDefault="00000000" w:rsidRPr="00000000" w14:paraId="00000577">
      <w:pPr>
        <w:rPr>
          <w:sz w:val="20"/>
          <w:szCs w:val="20"/>
        </w:rPr>
      </w:pPr>
      <w:r w:rsidDel="00000000" w:rsidR="00000000" w:rsidRPr="00000000">
        <w:br w:type="page"/>
      </w:r>
      <w:r w:rsidDel="00000000" w:rsidR="00000000" w:rsidRPr="00000000">
        <w:rPr>
          <w:rtl w:val="0"/>
        </w:rPr>
      </w:r>
    </w:p>
    <w:tbl>
      <w:tblPr>
        <w:tblStyle w:val="Table20"/>
        <w:tblW w:w="954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078"/>
        <w:gridCol w:w="896"/>
        <w:gridCol w:w="848"/>
        <w:gridCol w:w="620"/>
        <w:gridCol w:w="620"/>
        <w:gridCol w:w="620"/>
        <w:gridCol w:w="620"/>
        <w:gridCol w:w="620"/>
        <w:gridCol w:w="653"/>
        <w:gridCol w:w="966"/>
        <w:tblGridChange w:id="0">
          <w:tblGrid>
            <w:gridCol w:w="3078"/>
            <w:gridCol w:w="896"/>
            <w:gridCol w:w="848"/>
            <w:gridCol w:w="620"/>
            <w:gridCol w:w="620"/>
            <w:gridCol w:w="620"/>
            <w:gridCol w:w="620"/>
            <w:gridCol w:w="620"/>
            <w:gridCol w:w="653"/>
            <w:gridCol w:w="9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8">
            <w:pPr>
              <w:jc w:val="right"/>
              <w:rPr>
                <w:sz w:val="16"/>
                <w:szCs w:val="16"/>
              </w:rPr>
            </w:pPr>
            <w:r w:rsidDel="00000000" w:rsidR="00000000" w:rsidRPr="00000000">
              <w:rPr>
                <w:sz w:val="16"/>
                <w:szCs w:val="16"/>
                <w:rtl w:val="0"/>
              </w:rPr>
              <w:t xml:space="preserve">AMAÇ (A3)</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jc w:val="both"/>
              <w:rPr>
                <w:sz w:val="16"/>
                <w:szCs w:val="16"/>
              </w:rPr>
            </w:pPr>
            <w:r w:rsidDel="00000000" w:rsidR="00000000" w:rsidRPr="00000000">
              <w:rPr>
                <w:sz w:val="16"/>
                <w:szCs w:val="16"/>
                <w:rtl w:val="0"/>
              </w:rPr>
              <w:t xml:space="preserve">Öğrencilerin ilgi, istidat ve kabiliyetlerini geliştirerek gerekli bilgi, beceri, davranışlar ve birlikte iş görme alışkanlığı kazandırılacak, hayata hazırlanmaları ve bir mesleğe sahip olmaları sağlanacaktır.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2">
            <w:pPr>
              <w:jc w:val="right"/>
              <w:rPr>
                <w:sz w:val="16"/>
                <w:szCs w:val="16"/>
              </w:rPr>
            </w:pPr>
            <w:r w:rsidDel="00000000" w:rsidR="00000000" w:rsidRPr="00000000">
              <w:rPr>
                <w:sz w:val="16"/>
                <w:szCs w:val="16"/>
                <w:rtl w:val="0"/>
              </w:rPr>
              <w:t xml:space="preserve">HEDEF (H3.1)</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jc w:val="both"/>
              <w:rPr>
                <w:sz w:val="16"/>
                <w:szCs w:val="16"/>
              </w:rPr>
            </w:pPr>
            <w:r w:rsidDel="00000000" w:rsidR="00000000" w:rsidRPr="00000000">
              <w:rPr>
                <w:color w:val="000000"/>
                <w:sz w:val="16"/>
                <w:szCs w:val="16"/>
                <w:rtl w:val="0"/>
              </w:rPr>
              <w:t xml:space="preserve">Bir üst öğrenime yerleşen öğrenci sayısı artırılacaktır.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C">
            <w:pPr>
              <w:jc w:val="center"/>
              <w:rPr>
                <w:sz w:val="16"/>
                <w:szCs w:val="16"/>
              </w:rPr>
            </w:pPr>
            <w:r w:rsidDel="00000000" w:rsidR="00000000" w:rsidRPr="00000000">
              <w:rPr>
                <w:sz w:val="16"/>
                <w:szCs w:val="16"/>
                <w:rtl w:val="0"/>
              </w:rPr>
              <w:t xml:space="preserve">Performans Göstergesi (PG)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D">
            <w:pPr>
              <w:jc w:val="center"/>
              <w:rPr>
                <w:b w:val="1"/>
                <w:sz w:val="16"/>
                <w:szCs w:val="16"/>
              </w:rPr>
            </w:pPr>
            <w:r w:rsidDel="00000000" w:rsidR="00000000" w:rsidRPr="00000000">
              <w:rPr>
                <w:b w:val="1"/>
                <w:sz w:val="16"/>
                <w:szCs w:val="16"/>
                <w:rtl w:val="0"/>
              </w:rPr>
              <w:t xml:space="preserve">Hedefe Etkisi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E">
            <w:pPr>
              <w:jc w:val="center"/>
              <w:rPr>
                <w:b w:val="1"/>
                <w:sz w:val="16"/>
                <w:szCs w:val="16"/>
              </w:rPr>
            </w:pPr>
            <w:r w:rsidDel="00000000" w:rsidR="00000000" w:rsidRPr="00000000">
              <w:rPr>
                <w:b w:val="1"/>
                <w:sz w:val="16"/>
                <w:szCs w:val="16"/>
                <w:rtl w:val="0"/>
              </w:rPr>
              <w:t xml:space="preserve">Başlangıç Değeri (2023)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F">
            <w:pPr>
              <w:jc w:val="center"/>
              <w:rPr>
                <w:b w:val="1"/>
                <w:sz w:val="16"/>
                <w:szCs w:val="16"/>
              </w:rPr>
            </w:pPr>
            <w:r w:rsidDel="00000000" w:rsidR="00000000" w:rsidRPr="00000000">
              <w:rPr>
                <w:b w:val="1"/>
                <w:sz w:val="16"/>
                <w:szCs w:val="16"/>
                <w:rtl w:val="0"/>
              </w:rPr>
              <w:t xml:space="preserve">2024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0">
            <w:pPr>
              <w:jc w:val="center"/>
              <w:rPr>
                <w:b w:val="1"/>
                <w:sz w:val="16"/>
                <w:szCs w:val="16"/>
              </w:rPr>
            </w:pPr>
            <w:r w:rsidDel="00000000" w:rsidR="00000000" w:rsidRPr="00000000">
              <w:rPr>
                <w:b w:val="1"/>
                <w:sz w:val="16"/>
                <w:szCs w:val="16"/>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1">
            <w:pPr>
              <w:jc w:val="center"/>
              <w:rPr>
                <w:b w:val="1"/>
                <w:sz w:val="16"/>
                <w:szCs w:val="16"/>
              </w:rPr>
            </w:pPr>
            <w:r w:rsidDel="00000000" w:rsidR="00000000" w:rsidRPr="00000000">
              <w:rPr>
                <w:b w:val="1"/>
                <w:sz w:val="16"/>
                <w:szCs w:val="16"/>
                <w:rtl w:val="0"/>
              </w:rPr>
              <w:t xml:space="preserve">2026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2">
            <w:pPr>
              <w:jc w:val="center"/>
              <w:rPr>
                <w:b w:val="1"/>
                <w:sz w:val="16"/>
                <w:szCs w:val="16"/>
              </w:rPr>
            </w:pPr>
            <w:r w:rsidDel="00000000" w:rsidR="00000000" w:rsidRPr="00000000">
              <w:rPr>
                <w:b w:val="1"/>
                <w:sz w:val="16"/>
                <w:szCs w:val="16"/>
                <w:rtl w:val="0"/>
              </w:rPr>
              <w:t xml:space="preserve">2027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3">
            <w:pPr>
              <w:jc w:val="center"/>
              <w:rPr>
                <w:b w:val="1"/>
                <w:sz w:val="16"/>
                <w:szCs w:val="16"/>
              </w:rPr>
            </w:pPr>
            <w:r w:rsidDel="00000000" w:rsidR="00000000" w:rsidRPr="00000000">
              <w:rPr>
                <w:b w:val="1"/>
                <w:sz w:val="16"/>
                <w:szCs w:val="16"/>
                <w:rtl w:val="0"/>
              </w:rPr>
              <w:t xml:space="preserve">2028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4">
            <w:pPr>
              <w:jc w:val="center"/>
              <w:rPr>
                <w:b w:val="1"/>
                <w:sz w:val="16"/>
                <w:szCs w:val="16"/>
              </w:rPr>
            </w:pPr>
            <w:r w:rsidDel="00000000" w:rsidR="00000000" w:rsidRPr="00000000">
              <w:rPr>
                <w:b w:val="1"/>
                <w:sz w:val="16"/>
                <w:szCs w:val="16"/>
                <w:rtl w:val="0"/>
              </w:rPr>
              <w:t xml:space="preserve">İzleme Sıklığı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5">
            <w:pPr>
              <w:jc w:val="center"/>
              <w:rPr>
                <w:b w:val="1"/>
                <w:sz w:val="16"/>
                <w:szCs w:val="16"/>
              </w:rPr>
            </w:pPr>
            <w:r w:rsidDel="00000000" w:rsidR="00000000" w:rsidRPr="00000000">
              <w:rPr>
                <w:b w:val="1"/>
                <w:sz w:val="16"/>
                <w:szCs w:val="16"/>
                <w:rtl w:val="0"/>
              </w:rPr>
              <w:t xml:space="preserve">Raporlama Sıklığı</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jc w:val="both"/>
              <w:rPr>
                <w:b w:val="0"/>
                <w:sz w:val="16"/>
                <w:szCs w:val="16"/>
              </w:rPr>
            </w:pPr>
            <w:r w:rsidDel="00000000" w:rsidR="00000000" w:rsidRPr="00000000">
              <w:rPr>
                <w:b w:val="0"/>
                <w:sz w:val="16"/>
                <w:szCs w:val="16"/>
                <w:rtl w:val="0"/>
              </w:rPr>
              <w:t xml:space="preserve">PG.3.1.Meslek ziyaretlerine katılan öğrenci sayısı.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7">
            <w:pPr>
              <w:jc w:val="center"/>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8">
            <w:pPr>
              <w:jc w:val="center"/>
              <w:rPr>
                <w:sz w:val="16"/>
                <w:szCs w:val="16"/>
              </w:rPr>
            </w:pPr>
            <w:r w:rsidDel="00000000" w:rsidR="00000000" w:rsidRPr="00000000">
              <w:rPr>
                <w:sz w:val="16"/>
                <w:szCs w:val="16"/>
                <w:rtl w:val="0"/>
              </w:rPr>
              <w:t xml:space="preserve">90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9">
            <w:pPr>
              <w:jc w:val="center"/>
              <w:rPr>
                <w:sz w:val="16"/>
                <w:szCs w:val="16"/>
              </w:rPr>
            </w:pPr>
            <w:r w:rsidDel="00000000" w:rsidR="00000000" w:rsidRPr="00000000">
              <w:rPr>
                <w:sz w:val="16"/>
                <w:szCs w:val="16"/>
                <w:rtl w:val="0"/>
              </w:rPr>
              <w:t xml:space="preserve">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A">
            <w:pPr>
              <w:rPr>
                <w:sz w:val="16"/>
                <w:szCs w:val="16"/>
              </w:rPr>
            </w:pPr>
            <w:r w:rsidDel="00000000" w:rsidR="00000000" w:rsidRPr="00000000">
              <w:rPr>
                <w:sz w:val="16"/>
                <w:szCs w:val="16"/>
                <w:rtl w:val="0"/>
              </w:rPr>
              <w:t xml:space="preserve">94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B">
            <w:pPr>
              <w:jc w:val="center"/>
              <w:rPr>
                <w:sz w:val="16"/>
                <w:szCs w:val="16"/>
              </w:rPr>
            </w:pPr>
            <w:r w:rsidDel="00000000" w:rsidR="00000000" w:rsidRPr="00000000">
              <w:rPr>
                <w:sz w:val="16"/>
                <w:szCs w:val="16"/>
                <w:rtl w:val="0"/>
              </w:rPr>
              <w:t xml:space="preserve">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C">
            <w:pPr>
              <w:jc w:val="center"/>
              <w:rPr>
                <w:sz w:val="16"/>
                <w:szCs w:val="16"/>
              </w:rPr>
            </w:pPr>
            <w:r w:rsidDel="00000000" w:rsidR="00000000" w:rsidRPr="00000000">
              <w:rPr>
                <w:sz w:val="16"/>
                <w:szCs w:val="16"/>
                <w:rtl w:val="0"/>
              </w:rPr>
              <w:t xml:space="preserve">98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D">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E">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F">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0">
            <w:pPr>
              <w:jc w:val="both"/>
              <w:rPr>
                <w:sz w:val="16"/>
                <w:szCs w:val="16"/>
              </w:rPr>
            </w:pPr>
            <w:r w:rsidDel="00000000" w:rsidR="00000000" w:rsidRPr="00000000">
              <w:rPr>
                <w:b w:val="0"/>
                <w:sz w:val="16"/>
                <w:szCs w:val="16"/>
                <w:rtl w:val="0"/>
              </w:rPr>
              <w:t xml:space="preserve">PG.3.1.</w:t>
            </w:r>
            <w:r w:rsidDel="00000000" w:rsidR="00000000" w:rsidRPr="00000000">
              <w:rPr>
                <w:b w:val="0"/>
                <w:sz w:val="12"/>
                <w:szCs w:val="12"/>
                <w:rtl w:val="0"/>
              </w:rPr>
              <w:t xml:space="preserve">2 </w:t>
            </w:r>
            <w:r w:rsidDel="00000000" w:rsidR="00000000" w:rsidRPr="00000000">
              <w:rPr>
                <w:b w:val="0"/>
                <w:sz w:val="20"/>
                <w:szCs w:val="20"/>
                <w:rtl w:val="0"/>
              </w:rPr>
              <w:t xml:space="preserve">İş yeri ziyaretleri sayısı </w:t>
            </w:r>
            <w:r w:rsidDel="00000000" w:rsidR="00000000" w:rsidRPr="00000000">
              <w:rPr>
                <w:rtl w:val="0"/>
              </w:rPr>
            </w:r>
          </w:p>
          <w:p w:rsidR="00000000" w:rsidDel="00000000" w:rsidP="00000000" w:rsidRDefault="00000000" w:rsidRPr="00000000" w14:paraId="000005A1">
            <w:pPr>
              <w:jc w:val="both"/>
              <w:rPr>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2">
            <w:pPr>
              <w:jc w:val="center"/>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3">
            <w:pPr>
              <w:jc w:val="center"/>
              <w:rPr>
                <w:sz w:val="16"/>
                <w:szCs w:val="16"/>
              </w:rPr>
            </w:pPr>
            <w:r w:rsidDel="00000000" w:rsidR="00000000" w:rsidRPr="00000000">
              <w:rPr>
                <w:sz w:val="16"/>
                <w:szCs w:val="16"/>
                <w:rtl w:val="0"/>
              </w:rPr>
              <w:t xml:space="preserve">85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4">
            <w:pPr>
              <w:jc w:val="center"/>
              <w:rPr>
                <w:sz w:val="16"/>
                <w:szCs w:val="16"/>
              </w:rPr>
            </w:pPr>
            <w:r w:rsidDel="00000000" w:rsidR="00000000" w:rsidRPr="00000000">
              <w:rPr>
                <w:sz w:val="16"/>
                <w:szCs w:val="16"/>
                <w:rtl w:val="0"/>
              </w:rPr>
              <w:t xml:space="preserve">88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5">
            <w:pPr>
              <w:jc w:val="center"/>
              <w:rPr>
                <w:sz w:val="16"/>
                <w:szCs w:val="16"/>
              </w:rPr>
            </w:pPr>
            <w:r w:rsidDel="00000000" w:rsidR="00000000" w:rsidRPr="00000000">
              <w:rPr>
                <w:sz w:val="16"/>
                <w:szCs w:val="16"/>
                <w:rtl w:val="0"/>
              </w:rPr>
              <w:t xml:space="preserve">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6">
            <w:pPr>
              <w:jc w:val="center"/>
              <w:rPr>
                <w:sz w:val="16"/>
                <w:szCs w:val="16"/>
              </w:rPr>
            </w:pPr>
            <w:r w:rsidDel="00000000" w:rsidR="00000000" w:rsidRPr="00000000">
              <w:rPr>
                <w:sz w:val="16"/>
                <w:szCs w:val="16"/>
                <w:rtl w:val="0"/>
              </w:rPr>
              <w:t xml:space="preserve">95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7">
            <w:pPr>
              <w:jc w:val="center"/>
              <w:rPr>
                <w:sz w:val="16"/>
                <w:szCs w:val="16"/>
              </w:rPr>
            </w:pPr>
            <w:r w:rsidDel="00000000" w:rsidR="00000000" w:rsidRPr="00000000">
              <w:rPr>
                <w:sz w:val="16"/>
                <w:szCs w:val="16"/>
                <w:rtl w:val="0"/>
              </w:rPr>
              <w:t xml:space="preserve">97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8">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9">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A">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jc w:val="both"/>
              <w:rPr>
                <w:b w:val="0"/>
                <w:sz w:val="8"/>
                <w:szCs w:val="8"/>
              </w:rPr>
            </w:pPr>
            <w:r w:rsidDel="00000000" w:rsidR="00000000" w:rsidRPr="00000000">
              <w:rPr>
                <w:b w:val="0"/>
                <w:sz w:val="16"/>
                <w:szCs w:val="16"/>
                <w:rtl w:val="0"/>
              </w:rPr>
              <w:t xml:space="preserve">PG.3.1.3 Mesleki Bilgi sistemi üyeliği </w:t>
            </w:r>
            <w:r w:rsidDel="00000000" w:rsidR="00000000" w:rsidRPr="00000000">
              <w:rPr>
                <w:rtl w:val="0"/>
              </w:rPr>
            </w:r>
          </w:p>
          <w:p w:rsidR="00000000" w:rsidDel="00000000" w:rsidP="00000000" w:rsidRDefault="00000000" w:rsidRPr="00000000" w14:paraId="000005AC">
            <w:pPr>
              <w:jc w:val="both"/>
              <w:rPr>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D">
            <w:pPr>
              <w:jc w:val="center"/>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E">
            <w:pPr>
              <w:jc w:val="center"/>
              <w:rPr>
                <w:sz w:val="16"/>
                <w:szCs w:val="16"/>
              </w:rPr>
            </w:pPr>
            <w:r w:rsidDel="00000000" w:rsidR="00000000" w:rsidRPr="00000000">
              <w:rPr>
                <w:sz w:val="16"/>
                <w:szCs w:val="16"/>
                <w:rtl w:val="0"/>
              </w:rPr>
              <w:t xml:space="preserve">85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F">
            <w:pPr>
              <w:jc w:val="center"/>
              <w:rPr>
                <w:sz w:val="16"/>
                <w:szCs w:val="16"/>
              </w:rPr>
            </w:pPr>
            <w:r w:rsidDel="00000000" w:rsidR="00000000" w:rsidRPr="00000000">
              <w:rPr>
                <w:sz w:val="16"/>
                <w:szCs w:val="16"/>
                <w:rtl w:val="0"/>
              </w:rPr>
              <w:t xml:space="preserve">88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0">
            <w:pPr>
              <w:jc w:val="center"/>
              <w:rPr>
                <w:sz w:val="16"/>
                <w:szCs w:val="16"/>
              </w:rPr>
            </w:pPr>
            <w:r w:rsidDel="00000000" w:rsidR="00000000" w:rsidRPr="00000000">
              <w:rPr>
                <w:sz w:val="16"/>
                <w:szCs w:val="16"/>
                <w:rtl w:val="0"/>
              </w:rPr>
              <w:t xml:space="preserve">91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1">
            <w:pPr>
              <w:jc w:val="center"/>
              <w:rPr>
                <w:sz w:val="16"/>
                <w:szCs w:val="16"/>
              </w:rPr>
            </w:pPr>
            <w:r w:rsidDel="00000000" w:rsidR="00000000" w:rsidRPr="00000000">
              <w:rPr>
                <w:sz w:val="16"/>
                <w:szCs w:val="16"/>
                <w:rtl w:val="0"/>
              </w:rPr>
              <w:t xml:space="preserve">94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2">
            <w:pPr>
              <w:jc w:val="center"/>
              <w:rPr>
                <w:sz w:val="16"/>
                <w:szCs w:val="16"/>
              </w:rPr>
            </w:pPr>
            <w:r w:rsidDel="00000000" w:rsidR="00000000" w:rsidRPr="00000000">
              <w:rPr>
                <w:sz w:val="16"/>
                <w:szCs w:val="16"/>
                <w:rtl w:val="0"/>
              </w:rPr>
              <w:t xml:space="preserve">97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3">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4">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5">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6">
            <w:pPr>
              <w:rPr>
                <w:sz w:val="16"/>
                <w:szCs w:val="16"/>
              </w:rPr>
            </w:pPr>
            <w:r w:rsidDel="00000000" w:rsidR="00000000" w:rsidRPr="00000000">
              <w:rPr>
                <w:sz w:val="16"/>
                <w:szCs w:val="16"/>
                <w:rtl w:val="0"/>
              </w:rPr>
              <w:t xml:space="preserve">KOORDİNATÖR BİRİM</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jc w:val="both"/>
              <w:rPr>
                <w:sz w:val="16"/>
                <w:szCs w:val="16"/>
              </w:rPr>
            </w:pPr>
            <w:r w:rsidDel="00000000" w:rsidR="00000000" w:rsidRPr="00000000">
              <w:rPr>
                <w:sz w:val="16"/>
                <w:szCs w:val="16"/>
                <w:rtl w:val="0"/>
              </w:rPr>
              <w:t xml:space="preserve">Okul Yönetimi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0">
            <w:pPr>
              <w:rPr>
                <w:sz w:val="16"/>
                <w:szCs w:val="16"/>
              </w:rPr>
            </w:pPr>
            <w:r w:rsidDel="00000000" w:rsidR="00000000" w:rsidRPr="00000000">
              <w:rPr>
                <w:sz w:val="16"/>
                <w:szCs w:val="16"/>
                <w:rtl w:val="0"/>
              </w:rPr>
              <w:t xml:space="preserve">İŞ BİRLİĞİ YAPILACAK BİRİM(LER)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jc w:val="both"/>
              <w:rPr>
                <w:sz w:val="16"/>
                <w:szCs w:val="16"/>
              </w:rPr>
            </w:pPr>
            <w:r w:rsidDel="00000000" w:rsidR="00000000" w:rsidRPr="00000000">
              <w:rPr>
                <w:sz w:val="16"/>
                <w:szCs w:val="16"/>
                <w:rtl w:val="0"/>
              </w:rPr>
              <w:t xml:space="preserve">Zümre Öğretmenler Kurulu Müftülük</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A">
            <w:pPr>
              <w:rPr>
                <w:sz w:val="16"/>
                <w:szCs w:val="16"/>
              </w:rPr>
            </w:pPr>
            <w:r w:rsidDel="00000000" w:rsidR="00000000" w:rsidRPr="00000000">
              <w:rPr>
                <w:sz w:val="16"/>
                <w:szCs w:val="16"/>
                <w:rtl w:val="0"/>
              </w:rPr>
              <w:t xml:space="preserve">RİSKLER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jc w:val="both"/>
              <w:rPr>
                <w:sz w:val="16"/>
                <w:szCs w:val="16"/>
              </w:rPr>
            </w:pPr>
            <w:r w:rsidDel="00000000" w:rsidR="00000000" w:rsidRPr="00000000">
              <w:rPr>
                <w:sz w:val="16"/>
                <w:szCs w:val="16"/>
                <w:rtl w:val="0"/>
              </w:rPr>
              <w:t xml:space="preserve">İşyeri ziyaretlerinde güvenlik riskinin oluşması</w:t>
            </w:r>
          </w:p>
          <w:p w:rsidR="00000000" w:rsidDel="00000000" w:rsidP="00000000" w:rsidRDefault="00000000" w:rsidRPr="00000000" w14:paraId="000005CC">
            <w:pPr>
              <w:jc w:val="both"/>
              <w:rPr>
                <w:sz w:val="16"/>
                <w:szCs w:val="16"/>
              </w:rPr>
            </w:pPr>
            <w:r w:rsidDel="00000000" w:rsidR="00000000" w:rsidRPr="00000000">
              <w:rPr>
                <w:sz w:val="16"/>
                <w:szCs w:val="16"/>
                <w:rtl w:val="0"/>
              </w:rPr>
              <w:t xml:space="preserve">Öğrencilerin isteksiz davranışları</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rPr>
                <w:sz w:val="16"/>
                <w:szCs w:val="16"/>
              </w:rPr>
            </w:pPr>
            <w:r w:rsidDel="00000000" w:rsidR="00000000" w:rsidRPr="00000000">
              <w:rPr>
                <w:sz w:val="16"/>
                <w:szCs w:val="16"/>
                <w:rtl w:val="0"/>
              </w:rPr>
              <w:t xml:space="preserve">STRATEJİLER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jc w:val="both"/>
              <w:rPr>
                <w:sz w:val="16"/>
                <w:szCs w:val="16"/>
              </w:rPr>
            </w:pPr>
            <w:r w:rsidDel="00000000" w:rsidR="00000000" w:rsidRPr="00000000">
              <w:rPr>
                <w:sz w:val="16"/>
                <w:szCs w:val="16"/>
                <w:rtl w:val="0"/>
              </w:rPr>
              <w:t xml:space="preserve">S1 İlçe Müftülüğü ile işbirliği yapılacaktır.</w:t>
            </w:r>
          </w:p>
          <w:p w:rsidR="00000000" w:rsidDel="00000000" w:rsidP="00000000" w:rsidRDefault="00000000" w:rsidRPr="00000000" w14:paraId="000005D7">
            <w:pPr>
              <w:jc w:val="both"/>
              <w:rPr>
                <w:sz w:val="16"/>
                <w:szCs w:val="16"/>
              </w:rPr>
            </w:pPr>
            <w:r w:rsidDel="00000000" w:rsidR="00000000" w:rsidRPr="00000000">
              <w:rPr>
                <w:sz w:val="16"/>
                <w:szCs w:val="16"/>
                <w:rtl w:val="0"/>
              </w:rPr>
              <w:t xml:space="preserve">S2 Kalifiye çalışanı olan işletmelerden randevu alınacaktır.</w:t>
            </w:r>
          </w:p>
          <w:p w:rsidR="00000000" w:rsidDel="00000000" w:rsidP="00000000" w:rsidRDefault="00000000" w:rsidRPr="00000000" w14:paraId="000005D8">
            <w:pPr>
              <w:jc w:val="both"/>
              <w:rPr>
                <w:sz w:val="16"/>
                <w:szCs w:val="16"/>
              </w:rPr>
            </w:pPr>
            <w:r w:rsidDel="00000000" w:rsidR="00000000" w:rsidRPr="00000000">
              <w:rPr>
                <w:sz w:val="16"/>
                <w:szCs w:val="16"/>
                <w:rtl w:val="0"/>
              </w:rPr>
              <w:t xml:space="preserve">S3 Meslekler ile ilgili kariyer günleri planlanacaktır.</w:t>
            </w:r>
          </w:p>
          <w:p w:rsidR="00000000" w:rsidDel="00000000" w:rsidP="00000000" w:rsidRDefault="00000000" w:rsidRPr="00000000" w14:paraId="000005D9">
            <w:pPr>
              <w:jc w:val="both"/>
              <w:rPr>
                <w:sz w:val="16"/>
                <w:szCs w:val="16"/>
              </w:rPr>
            </w:pPr>
            <w:r w:rsidDel="00000000" w:rsidR="00000000" w:rsidRPr="00000000">
              <w:rPr>
                <w:sz w:val="16"/>
                <w:szCs w:val="16"/>
                <w:rtl w:val="0"/>
              </w:rPr>
              <w:t xml:space="preserve">S4 Üniversitelere geziler düzenlecektir.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2">
            <w:pPr>
              <w:rPr>
                <w:sz w:val="16"/>
                <w:szCs w:val="16"/>
              </w:rPr>
            </w:pPr>
            <w:r w:rsidDel="00000000" w:rsidR="00000000" w:rsidRPr="00000000">
              <w:rPr>
                <w:sz w:val="16"/>
                <w:szCs w:val="16"/>
                <w:rtl w:val="0"/>
              </w:rPr>
              <w:t xml:space="preserve">MALİYET TAHMİNİ</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jc w:val="both"/>
              <w:rPr>
                <w:sz w:val="16"/>
                <w:szCs w:val="16"/>
              </w:rPr>
            </w:pPr>
            <w:r w:rsidDel="00000000" w:rsidR="00000000" w:rsidRPr="00000000">
              <w:rPr>
                <w:sz w:val="16"/>
                <w:szCs w:val="16"/>
                <w:rtl w:val="0"/>
              </w:rPr>
              <w:t xml:space="preserve">50000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C">
            <w:pPr>
              <w:rPr>
                <w:sz w:val="16"/>
                <w:szCs w:val="16"/>
              </w:rPr>
            </w:pPr>
            <w:r w:rsidDel="00000000" w:rsidR="00000000" w:rsidRPr="00000000">
              <w:rPr>
                <w:sz w:val="16"/>
                <w:szCs w:val="16"/>
                <w:rtl w:val="0"/>
              </w:rPr>
              <w:t xml:space="preserve">TESPİTLER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jc w:val="both"/>
              <w:rPr>
                <w:sz w:val="16"/>
                <w:szCs w:val="16"/>
              </w:rPr>
            </w:pPr>
            <w:r w:rsidDel="00000000" w:rsidR="00000000" w:rsidRPr="00000000">
              <w:rPr>
                <w:sz w:val="16"/>
                <w:szCs w:val="16"/>
                <w:rtl w:val="0"/>
              </w:rPr>
              <w:t xml:space="preserve">Öğrenci akademik başarı düzeyi yüksek olmaması</w:t>
            </w:r>
          </w:p>
          <w:p w:rsidR="00000000" w:rsidDel="00000000" w:rsidP="00000000" w:rsidRDefault="00000000" w:rsidRPr="00000000" w14:paraId="000005EE">
            <w:pPr>
              <w:jc w:val="both"/>
              <w:rPr>
                <w:sz w:val="16"/>
                <w:szCs w:val="16"/>
              </w:rPr>
            </w:pPr>
            <w:r w:rsidDel="00000000" w:rsidR="00000000" w:rsidRPr="00000000">
              <w:rPr>
                <w:sz w:val="16"/>
                <w:szCs w:val="16"/>
                <w:rtl w:val="0"/>
              </w:rPr>
              <w:t xml:space="preserve">Yatılı öğrenci olması sebebiyle ailelerinden uzak olması nedeniyle ortaya çıkan dezavantajlar</w:t>
            </w:r>
          </w:p>
          <w:p w:rsidR="00000000" w:rsidDel="00000000" w:rsidP="00000000" w:rsidRDefault="00000000" w:rsidRPr="00000000" w14:paraId="000005EF">
            <w:pPr>
              <w:jc w:val="both"/>
              <w:rPr>
                <w:sz w:val="16"/>
                <w:szCs w:val="16"/>
              </w:rPr>
            </w:pPr>
            <w:r w:rsidDel="00000000" w:rsidR="00000000" w:rsidRPr="00000000">
              <w:rPr>
                <w:sz w:val="16"/>
                <w:szCs w:val="16"/>
                <w:rtl w:val="0"/>
              </w:rPr>
              <w:t xml:space="preserve">Öğrencilerin gelecek kaygısı yaşamaması</w:t>
            </w:r>
          </w:p>
          <w:p w:rsidR="00000000" w:rsidDel="00000000" w:rsidP="00000000" w:rsidRDefault="00000000" w:rsidRPr="00000000" w14:paraId="000005F0">
            <w:pPr>
              <w:jc w:val="both"/>
              <w:rPr>
                <w:sz w:val="16"/>
                <w:szCs w:val="16"/>
              </w:rPr>
            </w:pPr>
            <w:r w:rsidDel="00000000" w:rsidR="00000000" w:rsidRPr="00000000">
              <w:rPr>
                <w:sz w:val="16"/>
                <w:szCs w:val="16"/>
                <w:rtl w:val="0"/>
              </w:rPr>
              <w:t xml:space="preserve">Ebeveynler okutmaya isteklerinin az olması</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9">
            <w:pPr>
              <w:rPr>
                <w:sz w:val="16"/>
                <w:szCs w:val="16"/>
              </w:rPr>
            </w:pPr>
            <w:r w:rsidDel="00000000" w:rsidR="00000000" w:rsidRPr="00000000">
              <w:rPr>
                <w:sz w:val="16"/>
                <w:szCs w:val="16"/>
                <w:rtl w:val="0"/>
              </w:rPr>
              <w:t xml:space="preserve">İHTİYAÇLAR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jc w:val="both"/>
              <w:rPr>
                <w:sz w:val="16"/>
                <w:szCs w:val="16"/>
              </w:rPr>
            </w:pPr>
            <w:r w:rsidDel="00000000" w:rsidR="00000000" w:rsidRPr="00000000">
              <w:rPr>
                <w:sz w:val="16"/>
                <w:szCs w:val="16"/>
                <w:rtl w:val="0"/>
              </w:rPr>
              <w:t xml:space="preserve">Ailelerin okulun yaptığı her türlü etkinliğe istekli olması ve öğrencilerini desteklemesi</w:t>
            </w:r>
          </w:p>
        </w:tc>
      </w:tr>
    </w:tbl>
    <w:p w:rsidR="00000000" w:rsidDel="00000000" w:rsidP="00000000" w:rsidRDefault="00000000" w:rsidRPr="00000000" w14:paraId="00000603">
      <w:pPr>
        <w:rPr>
          <w:sz w:val="20"/>
          <w:szCs w:val="20"/>
        </w:rPr>
      </w:pPr>
      <w:r w:rsidDel="00000000" w:rsidR="00000000" w:rsidRPr="00000000">
        <w:rPr>
          <w:rtl w:val="0"/>
        </w:rPr>
      </w:r>
    </w:p>
    <w:p w:rsidR="00000000" w:rsidDel="00000000" w:rsidP="00000000" w:rsidRDefault="00000000" w:rsidRPr="00000000" w14:paraId="00000604">
      <w:pPr>
        <w:rPr>
          <w:sz w:val="20"/>
          <w:szCs w:val="20"/>
        </w:rPr>
      </w:pPr>
      <w:r w:rsidDel="00000000" w:rsidR="00000000" w:rsidRPr="00000000">
        <w:br w:type="page"/>
      </w:r>
      <w:r w:rsidDel="00000000" w:rsidR="00000000" w:rsidRPr="00000000">
        <w:rPr>
          <w:rtl w:val="0"/>
        </w:rPr>
      </w:r>
    </w:p>
    <w:tbl>
      <w:tblPr>
        <w:tblStyle w:val="Table21"/>
        <w:tblW w:w="954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836"/>
        <w:gridCol w:w="827"/>
        <w:gridCol w:w="846"/>
        <w:gridCol w:w="610"/>
        <w:gridCol w:w="610"/>
        <w:gridCol w:w="610"/>
        <w:gridCol w:w="610"/>
        <w:gridCol w:w="977"/>
        <w:gridCol w:w="653"/>
        <w:gridCol w:w="962"/>
        <w:tblGridChange w:id="0">
          <w:tblGrid>
            <w:gridCol w:w="2836"/>
            <w:gridCol w:w="827"/>
            <w:gridCol w:w="846"/>
            <w:gridCol w:w="610"/>
            <w:gridCol w:w="610"/>
            <w:gridCol w:w="610"/>
            <w:gridCol w:w="610"/>
            <w:gridCol w:w="977"/>
            <w:gridCol w:w="653"/>
            <w:gridCol w:w="9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5">
            <w:pPr>
              <w:jc w:val="right"/>
              <w:rPr>
                <w:sz w:val="16"/>
                <w:szCs w:val="16"/>
              </w:rPr>
            </w:pPr>
            <w:r w:rsidDel="00000000" w:rsidR="00000000" w:rsidRPr="00000000">
              <w:rPr>
                <w:sz w:val="16"/>
                <w:szCs w:val="16"/>
                <w:rtl w:val="0"/>
              </w:rPr>
              <w:t xml:space="preserve">AMAÇ (A4)</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jc w:val="both"/>
              <w:rPr>
                <w:sz w:val="16"/>
                <w:szCs w:val="16"/>
              </w:rPr>
            </w:pPr>
            <w:r w:rsidDel="00000000" w:rsidR="00000000" w:rsidRPr="00000000">
              <w:rPr>
                <w:rtl w:val="0"/>
              </w:rPr>
              <w:t xml:space="preserve">Eğitim ortamlarının fiziki imkânları geliştirilecektir.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F">
            <w:pPr>
              <w:jc w:val="right"/>
              <w:rPr>
                <w:sz w:val="16"/>
                <w:szCs w:val="16"/>
              </w:rPr>
            </w:pPr>
            <w:r w:rsidDel="00000000" w:rsidR="00000000" w:rsidRPr="00000000">
              <w:rPr>
                <w:sz w:val="16"/>
                <w:szCs w:val="16"/>
                <w:rtl w:val="0"/>
              </w:rPr>
              <w:t xml:space="preserve">HEDEF (H4.1)</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tabs>
                <w:tab w:val="left" w:leader="none" w:pos="4500"/>
              </w:tabs>
              <w:jc w:val="both"/>
              <w:rPr>
                <w:sz w:val="16"/>
                <w:szCs w:val="16"/>
              </w:rPr>
            </w:pPr>
            <w:r w:rsidDel="00000000" w:rsidR="00000000" w:rsidRPr="00000000">
              <w:rPr>
                <w:rtl w:val="0"/>
              </w:rPr>
              <w:t xml:space="preserve">Okulların niteliğini arttıracak uygulama ve çalışmalara yer verilecektir.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9">
            <w:pPr>
              <w:jc w:val="center"/>
              <w:rPr>
                <w:sz w:val="16"/>
                <w:szCs w:val="16"/>
              </w:rPr>
            </w:pPr>
            <w:r w:rsidDel="00000000" w:rsidR="00000000" w:rsidRPr="00000000">
              <w:rPr>
                <w:sz w:val="16"/>
                <w:szCs w:val="16"/>
                <w:rtl w:val="0"/>
              </w:rPr>
              <w:t xml:space="preserve">Performans Göstergesi (PG)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A">
            <w:pPr>
              <w:jc w:val="center"/>
              <w:rPr>
                <w:b w:val="1"/>
                <w:sz w:val="16"/>
                <w:szCs w:val="16"/>
              </w:rPr>
            </w:pPr>
            <w:r w:rsidDel="00000000" w:rsidR="00000000" w:rsidRPr="00000000">
              <w:rPr>
                <w:b w:val="1"/>
                <w:sz w:val="16"/>
                <w:szCs w:val="16"/>
                <w:rtl w:val="0"/>
              </w:rPr>
              <w:t xml:space="preserve">Hedefe Etkisi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B">
            <w:pPr>
              <w:jc w:val="center"/>
              <w:rPr>
                <w:b w:val="1"/>
                <w:sz w:val="16"/>
                <w:szCs w:val="16"/>
              </w:rPr>
            </w:pPr>
            <w:r w:rsidDel="00000000" w:rsidR="00000000" w:rsidRPr="00000000">
              <w:rPr>
                <w:b w:val="1"/>
                <w:sz w:val="16"/>
                <w:szCs w:val="16"/>
                <w:rtl w:val="0"/>
              </w:rPr>
              <w:t xml:space="preserve">Başlangıç Değeri (2023)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C">
            <w:pPr>
              <w:jc w:val="center"/>
              <w:rPr>
                <w:b w:val="1"/>
                <w:sz w:val="16"/>
                <w:szCs w:val="16"/>
              </w:rPr>
            </w:pPr>
            <w:r w:rsidDel="00000000" w:rsidR="00000000" w:rsidRPr="00000000">
              <w:rPr>
                <w:b w:val="1"/>
                <w:sz w:val="16"/>
                <w:szCs w:val="16"/>
                <w:rtl w:val="0"/>
              </w:rPr>
              <w:t xml:space="preserve">2024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D">
            <w:pPr>
              <w:jc w:val="center"/>
              <w:rPr>
                <w:b w:val="1"/>
                <w:sz w:val="16"/>
                <w:szCs w:val="16"/>
              </w:rPr>
            </w:pPr>
            <w:r w:rsidDel="00000000" w:rsidR="00000000" w:rsidRPr="00000000">
              <w:rPr>
                <w:b w:val="1"/>
                <w:sz w:val="16"/>
                <w:szCs w:val="16"/>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E">
            <w:pPr>
              <w:jc w:val="center"/>
              <w:rPr>
                <w:b w:val="1"/>
                <w:sz w:val="16"/>
                <w:szCs w:val="16"/>
              </w:rPr>
            </w:pPr>
            <w:r w:rsidDel="00000000" w:rsidR="00000000" w:rsidRPr="00000000">
              <w:rPr>
                <w:b w:val="1"/>
                <w:sz w:val="16"/>
                <w:szCs w:val="16"/>
                <w:rtl w:val="0"/>
              </w:rPr>
              <w:t xml:space="preserve">2026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F">
            <w:pPr>
              <w:jc w:val="center"/>
              <w:rPr>
                <w:b w:val="1"/>
                <w:sz w:val="16"/>
                <w:szCs w:val="16"/>
              </w:rPr>
            </w:pPr>
            <w:r w:rsidDel="00000000" w:rsidR="00000000" w:rsidRPr="00000000">
              <w:rPr>
                <w:b w:val="1"/>
                <w:sz w:val="16"/>
                <w:szCs w:val="16"/>
                <w:rtl w:val="0"/>
              </w:rPr>
              <w:t xml:space="preserve">2027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0">
            <w:pPr>
              <w:jc w:val="center"/>
              <w:rPr>
                <w:b w:val="1"/>
                <w:sz w:val="16"/>
                <w:szCs w:val="16"/>
              </w:rPr>
            </w:pPr>
            <w:r w:rsidDel="00000000" w:rsidR="00000000" w:rsidRPr="00000000">
              <w:rPr>
                <w:b w:val="1"/>
                <w:sz w:val="16"/>
                <w:szCs w:val="16"/>
                <w:rtl w:val="0"/>
              </w:rPr>
              <w:t xml:space="preserve">2028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1">
            <w:pPr>
              <w:jc w:val="center"/>
              <w:rPr>
                <w:b w:val="1"/>
                <w:sz w:val="16"/>
                <w:szCs w:val="16"/>
              </w:rPr>
            </w:pPr>
            <w:r w:rsidDel="00000000" w:rsidR="00000000" w:rsidRPr="00000000">
              <w:rPr>
                <w:b w:val="1"/>
                <w:sz w:val="16"/>
                <w:szCs w:val="16"/>
                <w:rtl w:val="0"/>
              </w:rPr>
              <w:t xml:space="preserve">İzleme Sıklığı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2">
            <w:pPr>
              <w:jc w:val="center"/>
              <w:rPr>
                <w:b w:val="1"/>
                <w:sz w:val="16"/>
                <w:szCs w:val="16"/>
              </w:rPr>
            </w:pPr>
            <w:r w:rsidDel="00000000" w:rsidR="00000000" w:rsidRPr="00000000">
              <w:rPr>
                <w:b w:val="1"/>
                <w:sz w:val="16"/>
                <w:szCs w:val="16"/>
                <w:rtl w:val="0"/>
              </w:rPr>
              <w:t xml:space="preserve">Raporlama Sıklığı</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3">
            <w:pPr>
              <w:jc w:val="both"/>
              <w:rPr>
                <w:b w:val="0"/>
                <w:sz w:val="16"/>
                <w:szCs w:val="16"/>
              </w:rPr>
            </w:pPr>
            <w:r w:rsidDel="00000000" w:rsidR="00000000" w:rsidRPr="00000000">
              <w:rPr>
                <w:b w:val="0"/>
                <w:sz w:val="16"/>
                <w:szCs w:val="16"/>
                <w:rtl w:val="0"/>
              </w:rPr>
              <w:t xml:space="preserve">PG 4.1.1 Dikilen Ağaç </w:t>
            </w:r>
          </w:p>
          <w:p w:rsidR="00000000" w:rsidDel="00000000" w:rsidP="00000000" w:rsidRDefault="00000000" w:rsidRPr="00000000" w14:paraId="00000624">
            <w:pPr>
              <w:jc w:val="both"/>
              <w:rPr>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jc w:val="center"/>
              <w:rPr>
                <w:sz w:val="16"/>
                <w:szCs w:val="16"/>
              </w:rPr>
            </w:pPr>
            <w:r w:rsidDel="00000000" w:rsidR="00000000" w:rsidRPr="00000000">
              <w:rPr>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6">
            <w:pPr>
              <w:jc w:val="center"/>
              <w:rPr>
                <w:sz w:val="16"/>
                <w:szCs w:val="16"/>
              </w:rPr>
            </w:pPr>
            <w:r w:rsidDel="00000000" w:rsidR="00000000" w:rsidRPr="00000000">
              <w:rPr>
                <w:sz w:val="16"/>
                <w:szCs w:val="16"/>
                <w:rtl w:val="0"/>
              </w:rPr>
              <w:t xml:space="preserve">200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7">
            <w:pPr>
              <w:jc w:val="center"/>
              <w:rPr>
                <w:sz w:val="16"/>
                <w:szCs w:val="16"/>
              </w:rPr>
            </w:pPr>
            <w:r w:rsidDel="00000000" w:rsidR="00000000" w:rsidRPr="00000000">
              <w:rPr>
                <w:sz w:val="16"/>
                <w:szCs w:val="16"/>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8">
            <w:pPr>
              <w:jc w:val="center"/>
              <w:rPr>
                <w:sz w:val="16"/>
                <w:szCs w:val="16"/>
              </w:rPr>
            </w:pPr>
            <w:r w:rsidDel="00000000" w:rsidR="00000000" w:rsidRPr="00000000">
              <w:rPr>
                <w:sz w:val="16"/>
                <w:szCs w:val="16"/>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9">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A">
            <w:pPr>
              <w:jc w:val="center"/>
              <w:rPr>
                <w:sz w:val="16"/>
                <w:szCs w:val="16"/>
              </w:rPr>
            </w:pPr>
            <w:r w:rsidDel="00000000" w:rsidR="00000000" w:rsidRPr="00000000">
              <w:rPr>
                <w:sz w:val="16"/>
                <w:szCs w:val="16"/>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B">
            <w:pPr>
              <w:jc w:val="center"/>
              <w:rPr>
                <w:sz w:val="16"/>
                <w:szCs w:val="16"/>
              </w:rPr>
            </w:pPr>
            <w:r w:rsidDel="00000000" w:rsidR="00000000" w:rsidRPr="00000000">
              <w:rPr>
                <w:sz w:val="16"/>
                <w:szCs w:val="16"/>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C">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D">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jc w:val="both"/>
              <w:rPr>
                <w:b w:val="0"/>
                <w:sz w:val="16"/>
                <w:szCs w:val="16"/>
              </w:rPr>
            </w:pPr>
            <w:r w:rsidDel="00000000" w:rsidR="00000000" w:rsidRPr="00000000">
              <w:rPr>
                <w:b w:val="0"/>
                <w:sz w:val="16"/>
                <w:szCs w:val="16"/>
                <w:rtl w:val="0"/>
              </w:rPr>
              <w:t xml:space="preserve">PG 4.1.2 Bank sayısı </w:t>
            </w:r>
          </w:p>
          <w:p w:rsidR="00000000" w:rsidDel="00000000" w:rsidP="00000000" w:rsidRDefault="00000000" w:rsidRPr="00000000" w14:paraId="0000062F">
            <w:pPr>
              <w:jc w:val="both"/>
              <w:rPr>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0">
            <w:pPr>
              <w:jc w:val="center"/>
              <w:rPr>
                <w:sz w:val="16"/>
                <w:szCs w:val="16"/>
              </w:rPr>
            </w:pPr>
            <w:r w:rsidDel="00000000" w:rsidR="00000000" w:rsidRPr="00000000">
              <w:rPr>
                <w:sz w:val="16"/>
                <w:szCs w:val="16"/>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1">
            <w:pPr>
              <w:jc w:val="center"/>
              <w:rPr>
                <w:sz w:val="16"/>
                <w:szCs w:val="16"/>
              </w:rPr>
            </w:pPr>
            <w:r w:rsidDel="00000000" w:rsidR="00000000" w:rsidRPr="00000000">
              <w:rPr>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2">
            <w:pPr>
              <w:jc w:val="center"/>
              <w:rPr>
                <w:sz w:val="16"/>
                <w:szCs w:val="16"/>
              </w:rPr>
            </w:pPr>
            <w:r w:rsidDel="00000000" w:rsidR="00000000" w:rsidRPr="00000000">
              <w:rPr>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3">
            <w:pPr>
              <w:jc w:val="center"/>
              <w:rPr>
                <w:sz w:val="16"/>
                <w:szCs w:val="16"/>
              </w:rPr>
            </w:pPr>
            <w:r w:rsidDel="00000000" w:rsidR="00000000" w:rsidRPr="00000000">
              <w:rPr>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4">
            <w:pPr>
              <w:jc w:val="center"/>
              <w:rPr>
                <w:sz w:val="16"/>
                <w:szCs w:val="16"/>
              </w:rPr>
            </w:pPr>
            <w:r w:rsidDel="00000000" w:rsidR="00000000" w:rsidRPr="00000000">
              <w:rPr>
                <w:sz w:val="16"/>
                <w:szCs w:val="16"/>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5">
            <w:pPr>
              <w:jc w:val="center"/>
              <w:rPr>
                <w:sz w:val="16"/>
                <w:szCs w:val="16"/>
              </w:rPr>
            </w:pPr>
            <w:r w:rsidDel="00000000" w:rsidR="00000000" w:rsidRPr="00000000">
              <w:rPr>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6">
            <w:pPr>
              <w:jc w:val="center"/>
              <w:rPr>
                <w:sz w:val="16"/>
                <w:szCs w:val="16"/>
              </w:rPr>
            </w:pPr>
            <w:r w:rsidDel="00000000" w:rsidR="00000000" w:rsidRPr="00000000">
              <w:rPr>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7">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8">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jc w:val="both"/>
              <w:rPr>
                <w:b w:val="0"/>
                <w:sz w:val="16"/>
                <w:szCs w:val="16"/>
              </w:rPr>
            </w:pPr>
            <w:r w:rsidDel="00000000" w:rsidR="00000000" w:rsidRPr="00000000">
              <w:rPr>
                <w:b w:val="0"/>
                <w:sz w:val="16"/>
                <w:szCs w:val="16"/>
                <w:rtl w:val="0"/>
              </w:rPr>
              <w:t xml:space="preserve">PG 4.1.3 Mahalli HİE’ye katılan yönetici, öğretmen ve personel sayısı </w:t>
            </w:r>
          </w:p>
          <w:p w:rsidR="00000000" w:rsidDel="00000000" w:rsidP="00000000" w:rsidRDefault="00000000" w:rsidRPr="00000000" w14:paraId="0000063A">
            <w:pPr>
              <w:jc w:val="both"/>
              <w:rPr>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B">
            <w:pPr>
              <w:jc w:val="center"/>
              <w:rPr>
                <w:sz w:val="16"/>
                <w:szCs w:val="16"/>
              </w:rPr>
            </w:pPr>
            <w:r w:rsidDel="00000000" w:rsidR="00000000" w:rsidRPr="00000000">
              <w:rPr>
                <w:sz w:val="16"/>
                <w:szCs w:val="16"/>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C">
            <w:pPr>
              <w:jc w:val="center"/>
              <w:rPr>
                <w:sz w:val="16"/>
                <w:szCs w:val="16"/>
              </w:rPr>
            </w:pPr>
            <w:r w:rsidDel="00000000" w:rsidR="00000000" w:rsidRPr="00000000">
              <w:rPr>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D">
            <w:pPr>
              <w:jc w:val="center"/>
              <w:rPr>
                <w:sz w:val="16"/>
                <w:szCs w:val="16"/>
              </w:rPr>
            </w:pPr>
            <w:r w:rsidDel="00000000" w:rsidR="00000000" w:rsidRPr="00000000">
              <w:rPr>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E">
            <w:pPr>
              <w:jc w:val="center"/>
              <w:rPr>
                <w:sz w:val="16"/>
                <w:szCs w:val="16"/>
              </w:rPr>
            </w:pPr>
            <w:r w:rsidDel="00000000" w:rsidR="00000000" w:rsidRPr="00000000">
              <w:rPr>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F">
            <w:pPr>
              <w:jc w:val="center"/>
              <w:rPr>
                <w:sz w:val="16"/>
                <w:szCs w:val="16"/>
              </w:rPr>
            </w:pPr>
            <w:r w:rsidDel="00000000" w:rsidR="00000000" w:rsidRPr="00000000">
              <w:rPr>
                <w:sz w:val="16"/>
                <w:szCs w:val="16"/>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0">
            <w:pPr>
              <w:jc w:val="center"/>
              <w:rPr>
                <w:sz w:val="16"/>
                <w:szCs w:val="16"/>
              </w:rPr>
            </w:pPr>
            <w:r w:rsidDel="00000000" w:rsidR="00000000" w:rsidRPr="00000000">
              <w:rPr>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1">
            <w:pPr>
              <w:jc w:val="center"/>
              <w:rPr>
                <w:sz w:val="16"/>
                <w:szCs w:val="16"/>
              </w:rPr>
            </w:pPr>
            <w:r w:rsidDel="00000000" w:rsidR="00000000" w:rsidRPr="00000000">
              <w:rPr>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2">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3">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bl>
            <w:tblPr>
              <w:tblStyle w:val="Table22"/>
              <w:tblW w:w="2620.0" w:type="dxa"/>
              <w:jc w:val="left"/>
              <w:tblBorders>
                <w:top w:color="000000" w:space="0" w:sz="0" w:val="nil"/>
                <w:left w:color="000000" w:space="0" w:sz="0" w:val="nil"/>
                <w:bottom w:color="000000" w:space="0" w:sz="0" w:val="nil"/>
                <w:right w:color="000000" w:space="0" w:sz="0" w:val="nil"/>
              </w:tblBorders>
              <w:tblLayout w:type="fixed"/>
              <w:tblLook w:val="0000"/>
            </w:tblPr>
            <w:tblGrid>
              <w:gridCol w:w="2398"/>
              <w:gridCol w:w="222"/>
              <w:tblGridChange w:id="0">
                <w:tblGrid>
                  <w:gridCol w:w="2398"/>
                  <w:gridCol w:w="222"/>
                </w:tblGrid>
              </w:tblGridChange>
            </w:tblGrid>
            <w:tr>
              <w:trPr>
                <w:cantSplit w:val="0"/>
                <w:trHeight w:val="245" w:hRule="atLeast"/>
                <w:tblHeader w:val="0"/>
              </w:trPr>
              <w:tc>
                <w:tcPr/>
                <w:p w:rsidR="00000000" w:rsidDel="00000000" w:rsidP="00000000" w:rsidRDefault="00000000" w:rsidRPr="00000000" w14:paraId="00000645">
                  <w:pPr>
                    <w:widowControl w:val="1"/>
                    <w:rPr>
                      <w:rFonts w:ascii="Times New Roman" w:cs="Times New Roman" w:eastAsia="Times New Roman" w:hAnsi="Times New Roman"/>
                      <w:color w:val="000000"/>
                      <w:sz w:val="16"/>
                      <w:szCs w:val="16"/>
                    </w:rPr>
                  </w:pPr>
                  <w:r w:rsidDel="00000000" w:rsidR="00000000" w:rsidRPr="00000000">
                    <w:rPr>
                      <w:sz w:val="16"/>
                      <w:szCs w:val="16"/>
                      <w:rtl w:val="0"/>
                    </w:rPr>
                    <w:t xml:space="preserve">PG 4.1.4 </w:t>
                  </w:r>
                  <w:r w:rsidDel="00000000" w:rsidR="00000000" w:rsidRPr="00000000">
                    <w:rPr>
                      <w:rFonts w:ascii="Times New Roman" w:cs="Times New Roman" w:eastAsia="Times New Roman" w:hAnsi="Times New Roman"/>
                      <w:color w:val="000000"/>
                      <w:sz w:val="16"/>
                      <w:szCs w:val="16"/>
                      <w:rtl w:val="0"/>
                    </w:rPr>
                    <w:t xml:space="preserve">Asil yönetici sayısının toplam yönetici sayısına oranı (%) </w:t>
                  </w:r>
                </w:p>
              </w:tc>
              <w:tc>
                <w:tcPr/>
                <w:p w:rsidR="00000000" w:rsidDel="00000000" w:rsidP="00000000" w:rsidRDefault="00000000" w:rsidRPr="00000000" w14:paraId="00000646">
                  <w:pPr>
                    <w:widowControl w:val="1"/>
                    <w:rPr>
                      <w:rFonts w:ascii="Times New Roman" w:cs="Times New Roman" w:eastAsia="Times New Roman" w:hAnsi="Times New Roman"/>
                      <w:color w:val="000000"/>
                      <w:sz w:val="16"/>
                      <w:szCs w:val="16"/>
                    </w:rPr>
                  </w:pPr>
                  <w:r w:rsidDel="00000000" w:rsidR="00000000" w:rsidRPr="00000000">
                    <w:rPr>
                      <w:rtl w:val="0"/>
                    </w:rPr>
                  </w:r>
                </w:p>
              </w:tc>
            </w:tr>
          </w:tbl>
          <w:p w:rsidR="00000000" w:rsidDel="00000000" w:rsidP="00000000" w:rsidRDefault="00000000" w:rsidRPr="00000000" w14:paraId="00000647">
            <w:pPr>
              <w:jc w:val="both"/>
              <w:rPr>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8">
            <w:pPr>
              <w:jc w:val="center"/>
              <w:rPr>
                <w:sz w:val="16"/>
                <w:szCs w:val="16"/>
              </w:rPr>
            </w:pPr>
            <w:commentRangeStart w:id="32"/>
            <w:r w:rsidDel="00000000" w:rsidR="00000000" w:rsidRPr="00000000">
              <w:rPr>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9">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A">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B">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C">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D">
            <w:pPr>
              <w:jc w:val="cente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E">
            <w:pPr>
              <w:jc w:val="center"/>
              <w:rPr>
                <w:sz w:val="16"/>
                <w:szCs w:val="16"/>
              </w:rPr>
            </w:pPr>
            <w:r w:rsidDel="00000000" w:rsidR="00000000" w:rsidRPr="00000000">
              <w:rPr>
                <w:sz w:val="16"/>
                <w:szCs w:val="16"/>
                <w:rtl w:val="0"/>
              </w:rPr>
              <w:t xml:space="preserve">100</w:t>
            </w:r>
            <w:commentRangeEnd w:id="32"/>
            <w:r w:rsidDel="00000000" w:rsidR="00000000" w:rsidRPr="00000000">
              <w:commentReference w:id="32"/>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F">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0">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jc w:val="both"/>
              <w:rPr>
                <w:b w:val="0"/>
                <w:sz w:val="16"/>
                <w:szCs w:val="16"/>
              </w:rPr>
            </w:pPr>
            <w:r w:rsidDel="00000000" w:rsidR="00000000" w:rsidRPr="00000000">
              <w:rPr>
                <w:b w:val="0"/>
                <w:sz w:val="16"/>
                <w:szCs w:val="16"/>
                <w:rtl w:val="0"/>
              </w:rPr>
              <w:t xml:space="preserve">PG 4.1.5 Norm kadro doluluk oranı% </w:t>
            </w:r>
          </w:p>
          <w:p w:rsidR="00000000" w:rsidDel="00000000" w:rsidP="00000000" w:rsidRDefault="00000000" w:rsidRPr="00000000" w14:paraId="00000652">
            <w:pPr>
              <w:jc w:val="both"/>
              <w:rPr>
                <w:b w:val="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3">
            <w:pPr>
              <w:jc w:val="center"/>
              <w:rPr>
                <w:sz w:val="16"/>
                <w:szCs w:val="16"/>
              </w:rPr>
            </w:pPr>
            <w:r w:rsidDel="00000000" w:rsidR="00000000" w:rsidRPr="00000000">
              <w:rPr>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4">
            <w:pPr>
              <w:jc w:val="center"/>
              <w:rPr>
                <w:sz w:val="16"/>
                <w:szCs w:val="16"/>
              </w:rPr>
            </w:pPr>
            <w:r w:rsidDel="00000000" w:rsidR="00000000" w:rsidRPr="00000000">
              <w:rPr>
                <w:sz w:val="16"/>
                <w:szCs w:val="16"/>
                <w:rtl w:val="0"/>
              </w:rPr>
              <w:t xml:space="preserve">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5">
            <w:pPr>
              <w:jc w:val="center"/>
              <w:rPr>
                <w:sz w:val="16"/>
                <w:szCs w:val="16"/>
              </w:rPr>
            </w:pPr>
            <w:r w:rsidDel="00000000" w:rsidR="00000000" w:rsidRPr="00000000">
              <w:rPr>
                <w:sz w:val="16"/>
                <w:szCs w:val="16"/>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6">
            <w:pPr>
              <w:jc w:val="center"/>
              <w:rPr>
                <w:sz w:val="16"/>
                <w:szCs w:val="16"/>
              </w:rPr>
            </w:pPr>
            <w:r w:rsidDel="00000000" w:rsidR="00000000" w:rsidRPr="00000000">
              <w:rPr>
                <w:sz w:val="16"/>
                <w:szCs w:val="16"/>
                <w:rtl w:val="0"/>
              </w:rPr>
              <w:t xml:space="preserve">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7">
            <w:pPr>
              <w:jc w:val="center"/>
              <w:rPr>
                <w:sz w:val="16"/>
                <w:szCs w:val="16"/>
              </w:rPr>
            </w:pPr>
            <w:r w:rsidDel="00000000" w:rsidR="00000000" w:rsidRPr="00000000">
              <w:rPr>
                <w:sz w:val="16"/>
                <w:szCs w:val="16"/>
                <w:rtl w:val="0"/>
              </w:rPr>
              <w:t xml:space="preserve">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8">
            <w:pPr>
              <w:jc w:val="center"/>
              <w:rPr>
                <w:sz w:val="16"/>
                <w:szCs w:val="16"/>
              </w:rPr>
            </w:pPr>
            <w:r w:rsidDel="00000000" w:rsidR="00000000" w:rsidRPr="00000000">
              <w:rPr>
                <w:sz w:val="16"/>
                <w:szCs w:val="16"/>
                <w:rtl w:val="0"/>
              </w:rPr>
              <w:t xml:space="preserve">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9">
            <w:pPr>
              <w:jc w:val="center"/>
              <w:rPr>
                <w:sz w:val="16"/>
                <w:szCs w:val="16"/>
              </w:rPr>
            </w:pPr>
            <w:r w:rsidDel="00000000" w:rsidR="00000000" w:rsidRPr="00000000">
              <w:rPr>
                <w:sz w:val="16"/>
                <w:szCs w:val="16"/>
                <w:rtl w:val="0"/>
              </w:rPr>
              <w:t xml:space="preserve">90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A">
            <w:pPr>
              <w:jc w:val="center"/>
              <w:rPr>
                <w:sz w:val="16"/>
                <w:szCs w:val="16"/>
              </w:rPr>
            </w:pPr>
            <w:r w:rsidDel="00000000" w:rsidR="00000000" w:rsidRPr="00000000">
              <w:rPr>
                <w:sz w:val="16"/>
                <w:szCs w:val="16"/>
                <w:rtl w:val="0"/>
              </w:rPr>
              <w:t xml:space="preserve">6 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B">
            <w:pPr>
              <w:jc w:val="center"/>
              <w:rPr>
                <w:sz w:val="16"/>
                <w:szCs w:val="16"/>
              </w:rPr>
            </w:pPr>
            <w:r w:rsidDel="00000000" w:rsidR="00000000" w:rsidRPr="00000000">
              <w:rPr>
                <w:sz w:val="16"/>
                <w:szCs w:val="16"/>
                <w:rtl w:val="0"/>
              </w:rPr>
              <w:t xml:space="preserve">6 AY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C">
            <w:pPr>
              <w:rPr>
                <w:sz w:val="16"/>
                <w:szCs w:val="16"/>
              </w:rPr>
            </w:pPr>
            <w:r w:rsidDel="00000000" w:rsidR="00000000" w:rsidRPr="00000000">
              <w:rPr>
                <w:sz w:val="16"/>
                <w:szCs w:val="16"/>
                <w:rtl w:val="0"/>
              </w:rPr>
              <w:t xml:space="preserve">KOORDİNATÖR BİRİM</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jc w:val="both"/>
              <w:rPr>
                <w:sz w:val="16"/>
                <w:szCs w:val="16"/>
              </w:rPr>
            </w:pPr>
            <w:r w:rsidDel="00000000" w:rsidR="00000000" w:rsidRPr="00000000">
              <w:rPr>
                <w:sz w:val="16"/>
                <w:szCs w:val="16"/>
                <w:rtl w:val="0"/>
              </w:rPr>
              <w:t xml:space="preserve">Okul Yönetimi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6">
            <w:pPr>
              <w:rPr>
                <w:sz w:val="16"/>
                <w:szCs w:val="16"/>
              </w:rPr>
            </w:pPr>
            <w:r w:rsidDel="00000000" w:rsidR="00000000" w:rsidRPr="00000000">
              <w:rPr>
                <w:sz w:val="16"/>
                <w:szCs w:val="16"/>
                <w:rtl w:val="0"/>
              </w:rPr>
              <w:t xml:space="preserve">İŞ BİRLİĞİ YAPILACAK BİRİM(LER)</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jc w:val="both"/>
              <w:rPr>
                <w:sz w:val="16"/>
                <w:szCs w:val="16"/>
              </w:rPr>
            </w:pPr>
            <w:r w:rsidDel="00000000" w:rsidR="00000000" w:rsidRPr="00000000">
              <w:rPr>
                <w:sz w:val="16"/>
                <w:szCs w:val="16"/>
                <w:rtl w:val="0"/>
              </w:rPr>
              <w:t xml:space="preserve">Öğretmenler Kurulu</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0">
            <w:pPr>
              <w:rPr>
                <w:sz w:val="16"/>
                <w:szCs w:val="16"/>
              </w:rPr>
            </w:pPr>
            <w:r w:rsidDel="00000000" w:rsidR="00000000" w:rsidRPr="00000000">
              <w:rPr>
                <w:sz w:val="16"/>
                <w:szCs w:val="16"/>
                <w:rtl w:val="0"/>
              </w:rPr>
              <w:t xml:space="preserve">RİSKLER</w:t>
            </w:r>
          </w:p>
        </w:tc>
        <w:tc>
          <w:tcPr>
            <w:gridSpan w:val="9"/>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1">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S1 Eğitim faaliyetlerine çoğunlukla az sayıdaki gönüllü öğretmenin katılması, eğitime katılacak öğretmenlerin görevlendirmelerinin çoğunlukla resen yapılması</w:t>
            </w:r>
          </w:p>
          <w:p w:rsidR="00000000" w:rsidDel="00000000" w:rsidP="00000000" w:rsidRDefault="00000000" w:rsidRPr="00000000" w14:paraId="00000672">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S2 Okulu tercih edecek öğretmenlerin başka okulları tercih etmesi</w:t>
            </w:r>
          </w:p>
          <w:p w:rsidR="00000000" w:rsidDel="00000000" w:rsidP="00000000" w:rsidRDefault="00000000" w:rsidRPr="00000000" w14:paraId="00000673">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S3 Oluşacak maliyetin okulun bütçesini aşabilecek olması</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rPr>
                <w:sz w:val="16"/>
                <w:szCs w:val="16"/>
              </w:rPr>
            </w:pPr>
            <w:r w:rsidDel="00000000" w:rsidR="00000000" w:rsidRPr="00000000">
              <w:rPr>
                <w:sz w:val="16"/>
                <w:szCs w:val="16"/>
                <w:rtl w:val="0"/>
              </w:rPr>
              <w:t xml:space="preserve">STRATEJİLER</w:t>
            </w:r>
          </w:p>
        </w:tc>
        <w:tc>
          <w:tcPr>
            <w:gridSpan w:val="9"/>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D">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Hizmet içi eğitim faaliyetlerinden öğretmen ve yöneticilerin görüşleri alınacak</w:t>
            </w:r>
          </w:p>
          <w:p w:rsidR="00000000" w:rsidDel="00000000" w:rsidP="00000000" w:rsidRDefault="00000000" w:rsidRPr="00000000" w14:paraId="0000067E">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Belediye ve sivil toplum kuruluşlarıyla işbirliğine gidilecektir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7">
            <w:pPr>
              <w:rPr>
                <w:sz w:val="16"/>
                <w:szCs w:val="16"/>
              </w:rPr>
            </w:pPr>
            <w:r w:rsidDel="00000000" w:rsidR="00000000" w:rsidRPr="00000000">
              <w:rPr>
                <w:sz w:val="16"/>
                <w:szCs w:val="16"/>
                <w:rtl w:val="0"/>
              </w:rPr>
              <w:t xml:space="preserve">MALİYET TAHMİNİ</w:t>
            </w:r>
          </w:p>
        </w:tc>
        <w:tc>
          <w:tcPr>
            <w:gridSpan w:val="9"/>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8">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50000</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1">
            <w:pPr>
              <w:rPr>
                <w:sz w:val="16"/>
                <w:szCs w:val="16"/>
              </w:rPr>
            </w:pPr>
            <w:r w:rsidDel="00000000" w:rsidR="00000000" w:rsidRPr="00000000">
              <w:rPr>
                <w:sz w:val="16"/>
                <w:szCs w:val="16"/>
                <w:rtl w:val="0"/>
              </w:rPr>
              <w:t xml:space="preserve">TESPİTLER</w:t>
            </w:r>
          </w:p>
        </w:tc>
        <w:tc>
          <w:tcPr>
            <w:gridSpan w:val="9"/>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2">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Hizmet içi eğitim faaliyetleri çoğunlukla resen düzenlenmektedir</w:t>
            </w:r>
          </w:p>
          <w:p w:rsidR="00000000" w:rsidDel="00000000" w:rsidP="00000000" w:rsidRDefault="00000000" w:rsidRPr="00000000" w14:paraId="00000693">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Hizmet içi eğitim faaliyetleri ders saatlerinin dışında düzenlendiği için katılımcılarda isteksizliğe sebep olmaktadır.</w:t>
            </w:r>
          </w:p>
          <w:p w:rsidR="00000000" w:rsidDel="00000000" w:rsidP="00000000" w:rsidRDefault="00000000" w:rsidRPr="00000000" w14:paraId="00000694">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Bahçenin büyük olması sebebiyle bank ve ağaç sayısı yetersizdir.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D">
            <w:pPr>
              <w:rPr>
                <w:sz w:val="16"/>
                <w:szCs w:val="16"/>
              </w:rPr>
            </w:pPr>
            <w:r w:rsidDel="00000000" w:rsidR="00000000" w:rsidRPr="00000000">
              <w:rPr>
                <w:sz w:val="16"/>
                <w:szCs w:val="16"/>
                <w:rtl w:val="0"/>
              </w:rPr>
              <w:t xml:space="preserve">İHTİYAÇLAR</w:t>
            </w:r>
          </w:p>
        </w:tc>
        <w:tc>
          <w:tcPr>
            <w:gridSpan w:val="9"/>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E">
            <w:pPr>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İşbirliği yapılacak kuruluşların istekli olması</w:t>
            </w:r>
          </w:p>
        </w:tc>
      </w:tr>
    </w:tbl>
    <w:p w:rsidR="00000000" w:rsidDel="00000000" w:rsidP="00000000" w:rsidRDefault="00000000" w:rsidRPr="00000000" w14:paraId="000006A7">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A8">
      <w:pPr>
        <w:rPr>
          <w:rFonts w:ascii="Times New Roman" w:cs="Times New Roman" w:eastAsia="Times New Roman" w:hAnsi="Times New Roman"/>
          <w:b w:val="1"/>
          <w:color w:val="984806"/>
          <w:sz w:val="24"/>
          <w:szCs w:val="24"/>
        </w:rPr>
      </w:pPr>
      <w:bookmarkStart w:colFirst="0" w:colLast="0" w:name="_26in1rg" w:id="12"/>
      <w:bookmarkEnd w:id="12"/>
      <w:r w:rsidDel="00000000" w:rsidR="00000000" w:rsidRPr="00000000">
        <w:rPr>
          <w:rFonts w:ascii="Times New Roman" w:cs="Times New Roman" w:eastAsia="Times New Roman" w:hAnsi="Times New Roman"/>
          <w:b w:val="1"/>
          <w:color w:val="984806"/>
          <w:sz w:val="24"/>
          <w:szCs w:val="24"/>
        </w:rPr>
        <w:drawing>
          <wp:inline distB="0" distT="0" distL="0" distR="0">
            <wp:extent cx="2835349" cy="438593"/>
            <wp:effectExtent b="38100" l="152400" r="155575" t="152400"/>
            <wp:docPr id="4" name=""/>
            <a:graphic>
              <a:graphicData uri="http://schemas.openxmlformats.org/drawingml/2006/diagram">
                <dgm:relIds r:cs="rId95" r:dm="rId96" r:lo="rId98" r:qs="rId99"/>
              </a:graphicData>
            </a:graphic>
          </wp:inline>
        </w:drawing>
      </w:r>
      <w:r w:rsidDel="00000000" w:rsidR="00000000" w:rsidRPr="00000000">
        <w:rPr>
          <w:rtl w:val="0"/>
        </w:rPr>
      </w:r>
    </w:p>
    <w:p w:rsidR="00000000" w:rsidDel="00000000" w:rsidP="00000000" w:rsidRDefault="00000000" w:rsidRPr="00000000" w14:paraId="000006A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Tahmini Kaynaklar Analizinden yararlanılarak kurumumuzun 5 yıllık hedeflerine ulaşılabilmesi için planlanan faaliyetlerin Tahmini Maliyet Analizi yapılmıştır.</w:t>
      </w:r>
    </w:p>
    <w:p w:rsidR="00000000" w:rsidDel="00000000" w:rsidP="00000000" w:rsidRDefault="00000000" w:rsidRPr="00000000" w14:paraId="000006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B">
      <w:pPr>
        <w:ind w:left="136" w:firstLine="0"/>
        <w:jc w:val="both"/>
        <w:rPr>
          <w:rFonts w:ascii="Times New Roman" w:cs="Times New Roman" w:eastAsia="Times New Roman" w:hAnsi="Times New Roman"/>
          <w:b w:val="1"/>
          <w:color w:val="000000"/>
          <w:sz w:val="20"/>
          <w:szCs w:val="20"/>
        </w:rPr>
      </w:pPr>
      <w:bookmarkStart w:colFirst="0" w:colLast="0" w:name="_lnxbz9" w:id="13"/>
      <w:bookmarkEnd w:id="13"/>
      <w:r w:rsidDel="00000000" w:rsidR="00000000" w:rsidRPr="00000000">
        <w:rPr>
          <w:rFonts w:ascii="Times New Roman" w:cs="Times New Roman" w:eastAsia="Times New Roman" w:hAnsi="Times New Roman"/>
          <w:b w:val="1"/>
          <w:color w:val="000000"/>
          <w:sz w:val="20"/>
          <w:szCs w:val="20"/>
          <w:rtl w:val="0"/>
        </w:rPr>
        <w:t xml:space="preserve">Tablo 15 Tahmini Maliyetler (TL)</w:t>
      </w:r>
    </w:p>
    <w:p w:rsidR="00000000" w:rsidDel="00000000" w:rsidP="00000000" w:rsidRDefault="00000000" w:rsidRPr="00000000" w14:paraId="000006AC">
      <w:pPr>
        <w:rPr>
          <w:rFonts w:ascii="Times New Roman" w:cs="Times New Roman" w:eastAsia="Times New Roman" w:hAnsi="Times New Roman"/>
          <w:sz w:val="24"/>
          <w:szCs w:val="24"/>
        </w:rPr>
      </w:pPr>
      <w:r w:rsidDel="00000000" w:rsidR="00000000" w:rsidRPr="00000000">
        <w:rPr>
          <w:rtl w:val="0"/>
        </w:rPr>
      </w:r>
    </w:p>
    <w:tbl>
      <w:tblPr>
        <w:tblStyle w:val="Table23"/>
        <w:tblW w:w="955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555"/>
        <w:gridCol w:w="1335"/>
        <w:gridCol w:w="1334"/>
        <w:gridCol w:w="1334"/>
        <w:gridCol w:w="1334"/>
        <w:gridCol w:w="1334"/>
        <w:gridCol w:w="1334"/>
        <w:tblGridChange w:id="0">
          <w:tblGrid>
            <w:gridCol w:w="1555"/>
            <w:gridCol w:w="1335"/>
            <w:gridCol w:w="1334"/>
            <w:gridCol w:w="1334"/>
            <w:gridCol w:w="1334"/>
            <w:gridCol w:w="1334"/>
            <w:gridCol w:w="13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43634" w:val="clear"/>
            <w:vAlign w:val="center"/>
          </w:tcPr>
          <w:p w:rsidR="00000000" w:rsidDel="00000000" w:rsidP="00000000" w:rsidRDefault="00000000" w:rsidRPr="00000000" w14:paraId="000006A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Hedefler</w:t>
            </w:r>
          </w:p>
        </w:tc>
        <w:tc>
          <w:tcPr>
            <w:tcBorders>
              <w:top w:color="000000" w:space="0" w:sz="0" w:val="nil"/>
              <w:left w:color="000000" w:space="0" w:sz="0" w:val="nil"/>
              <w:bottom w:color="000000" w:space="0" w:sz="0" w:val="nil"/>
              <w:right w:color="000000" w:space="0" w:sz="0" w:val="nil"/>
            </w:tcBorders>
            <w:shd w:fill="943634" w:val="clear"/>
            <w:vAlign w:val="center"/>
          </w:tcPr>
          <w:p w:rsidR="00000000" w:rsidDel="00000000" w:rsidP="00000000" w:rsidRDefault="00000000" w:rsidRPr="00000000" w14:paraId="000006AE">
            <w:pPr>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w:t>
            </w:r>
          </w:p>
        </w:tc>
        <w:tc>
          <w:tcPr>
            <w:tcBorders>
              <w:top w:color="000000" w:space="0" w:sz="0" w:val="nil"/>
              <w:left w:color="000000" w:space="0" w:sz="0" w:val="nil"/>
              <w:bottom w:color="000000" w:space="0" w:sz="0" w:val="nil"/>
              <w:right w:color="000000" w:space="0" w:sz="0" w:val="nil"/>
            </w:tcBorders>
            <w:shd w:fill="943634" w:val="clear"/>
            <w:vAlign w:val="center"/>
          </w:tcPr>
          <w:p w:rsidR="00000000" w:rsidDel="00000000" w:rsidP="00000000" w:rsidRDefault="00000000" w:rsidRPr="00000000" w14:paraId="000006AF">
            <w:pPr>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w:t>
            </w:r>
          </w:p>
        </w:tc>
        <w:tc>
          <w:tcPr>
            <w:tcBorders>
              <w:top w:color="000000" w:space="0" w:sz="0" w:val="nil"/>
              <w:left w:color="000000" w:space="0" w:sz="0" w:val="nil"/>
              <w:bottom w:color="000000" w:space="0" w:sz="0" w:val="nil"/>
              <w:right w:color="000000" w:space="0" w:sz="0" w:val="nil"/>
            </w:tcBorders>
            <w:shd w:fill="943634" w:val="clear"/>
            <w:vAlign w:val="center"/>
          </w:tcPr>
          <w:p w:rsidR="00000000" w:rsidDel="00000000" w:rsidP="00000000" w:rsidRDefault="00000000" w:rsidRPr="00000000" w14:paraId="000006B0">
            <w:pPr>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w:t>
            </w:r>
          </w:p>
        </w:tc>
        <w:tc>
          <w:tcPr>
            <w:tcBorders>
              <w:top w:color="000000" w:space="0" w:sz="0" w:val="nil"/>
              <w:left w:color="000000" w:space="0" w:sz="0" w:val="nil"/>
              <w:bottom w:color="000000" w:space="0" w:sz="0" w:val="nil"/>
              <w:right w:color="000000" w:space="0" w:sz="0" w:val="nil"/>
            </w:tcBorders>
            <w:shd w:fill="943634" w:val="clear"/>
            <w:vAlign w:val="center"/>
          </w:tcPr>
          <w:p w:rsidR="00000000" w:rsidDel="00000000" w:rsidP="00000000" w:rsidRDefault="00000000" w:rsidRPr="00000000" w14:paraId="000006B1">
            <w:pPr>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2027</w:t>
            </w:r>
          </w:p>
        </w:tc>
        <w:tc>
          <w:tcPr>
            <w:tcBorders>
              <w:top w:color="000000" w:space="0" w:sz="0" w:val="nil"/>
              <w:left w:color="000000" w:space="0" w:sz="0" w:val="nil"/>
              <w:bottom w:color="000000" w:space="0" w:sz="0" w:val="nil"/>
              <w:right w:color="000000" w:space="0" w:sz="0" w:val="nil"/>
            </w:tcBorders>
            <w:shd w:fill="943634" w:val="clear"/>
            <w:vAlign w:val="center"/>
          </w:tcPr>
          <w:p w:rsidR="00000000" w:rsidDel="00000000" w:rsidP="00000000" w:rsidRDefault="00000000" w:rsidRPr="00000000" w14:paraId="000006B2">
            <w:pPr>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2028</w:t>
            </w:r>
          </w:p>
        </w:tc>
        <w:tc>
          <w:tcPr>
            <w:tcBorders>
              <w:top w:color="000000" w:space="0" w:sz="0" w:val="nil"/>
              <w:left w:color="000000" w:space="0" w:sz="0" w:val="nil"/>
              <w:bottom w:color="000000" w:space="0" w:sz="0" w:val="nil"/>
              <w:right w:color="000000" w:space="0" w:sz="0" w:val="nil"/>
            </w:tcBorders>
            <w:shd w:fill="943634" w:val="clear"/>
            <w:vAlign w:val="center"/>
          </w:tcPr>
          <w:p w:rsidR="00000000" w:rsidDel="00000000" w:rsidP="00000000" w:rsidRDefault="00000000" w:rsidRPr="00000000" w14:paraId="000006B3">
            <w:pPr>
              <w:ind w:left="-1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Toplam Maliyet</w:t>
            </w:r>
          </w:p>
        </w:tc>
      </w:tr>
      <w:tr>
        <w:trPr>
          <w:cantSplit w:val="0"/>
          <w:tblHeader w:val="0"/>
        </w:trPr>
        <w:tc>
          <w:tcPr>
            <w:vAlign w:val="center"/>
          </w:tcPr>
          <w:p w:rsidR="00000000" w:rsidDel="00000000" w:rsidP="00000000" w:rsidRDefault="00000000" w:rsidRPr="00000000" w14:paraId="000006B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A1</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B5">
            <w:pPr>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5000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B6">
            <w:pPr>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6000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B7">
            <w:pPr>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B8">
            <w:pPr>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B9">
            <w:pPr>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BA">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43000</w:t>
            </w:r>
          </w:p>
        </w:tc>
      </w:tr>
      <w:tr>
        <w:trPr>
          <w:cantSplit w:val="0"/>
          <w:tblHeader w:val="0"/>
        </w:trPr>
        <w:tc>
          <w:tcPr>
            <w:vAlign w:val="center"/>
          </w:tcPr>
          <w:p w:rsidR="00000000" w:rsidDel="00000000" w:rsidP="00000000" w:rsidRDefault="00000000" w:rsidRPr="00000000" w14:paraId="000006BB">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H1.1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BC">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BD">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BE">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BF">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0">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1">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43000</w:t>
            </w:r>
          </w:p>
        </w:tc>
      </w:tr>
      <w:tr>
        <w:trPr>
          <w:cantSplit w:val="0"/>
          <w:tblHeader w:val="0"/>
        </w:trPr>
        <w:tc>
          <w:tcPr>
            <w:vAlign w:val="center"/>
          </w:tcPr>
          <w:p w:rsidR="00000000" w:rsidDel="00000000" w:rsidP="00000000" w:rsidRDefault="00000000" w:rsidRPr="00000000" w14:paraId="000006C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A2</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C3">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C4">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C5">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C6">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C7">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C8">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65000</w:t>
            </w:r>
          </w:p>
        </w:tc>
      </w:tr>
      <w:tr>
        <w:trPr>
          <w:cantSplit w:val="0"/>
          <w:tblHeader w:val="0"/>
        </w:trPr>
        <w:tc>
          <w:tcPr>
            <w:vAlign w:val="center"/>
          </w:tcPr>
          <w:p w:rsidR="00000000" w:rsidDel="00000000" w:rsidP="00000000" w:rsidRDefault="00000000" w:rsidRPr="00000000" w14:paraId="000006C9">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H2.1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A">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B">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C">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D">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E">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F">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65000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D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A3</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D1">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D2">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D3">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D4">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D5">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D6">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42000</w:t>
            </w:r>
          </w:p>
        </w:tc>
      </w:tr>
      <w:tr>
        <w:trPr>
          <w:cantSplit w:val="0"/>
          <w:tblHeader w:val="0"/>
        </w:trPr>
        <w:tc>
          <w:tcPr>
            <w:vAlign w:val="center"/>
          </w:tcPr>
          <w:p w:rsidR="00000000" w:rsidDel="00000000" w:rsidP="00000000" w:rsidRDefault="00000000" w:rsidRPr="00000000" w14:paraId="000006D7">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H3.1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8">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9">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A">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B">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C">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D">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42000</w:t>
            </w:r>
          </w:p>
        </w:tc>
      </w:tr>
      <w:tr>
        <w:trPr>
          <w:cantSplit w:val="0"/>
          <w:tblHeader w:val="0"/>
        </w:trPr>
        <w:tc>
          <w:tcPr>
            <w:vAlign w:val="center"/>
          </w:tcPr>
          <w:p w:rsidR="00000000" w:rsidDel="00000000" w:rsidP="00000000" w:rsidRDefault="00000000" w:rsidRPr="00000000" w14:paraId="000006D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A4</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DF">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E0">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E1">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E2">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E3">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16000</w:t>
            </w:r>
          </w:p>
        </w:tc>
        <w:tc>
          <w:tcPr>
            <w:tcBorders>
              <w:top w:color="000000" w:space="0" w:sz="0" w:val="nil"/>
              <w:left w:color="000000" w:space="0" w:sz="0" w:val="nil"/>
              <w:bottom w:color="000000" w:space="0" w:sz="8" w:val="single"/>
              <w:right w:color="000000" w:space="0" w:sz="8" w:val="single"/>
            </w:tcBorders>
            <w:shd w:fill="f2dbdb" w:val="clear"/>
            <w:vAlign w:val="center"/>
          </w:tcPr>
          <w:p w:rsidR="00000000" w:rsidDel="00000000" w:rsidP="00000000" w:rsidRDefault="00000000" w:rsidRPr="00000000" w14:paraId="000006E4">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50000</w:t>
            </w:r>
          </w:p>
        </w:tc>
      </w:tr>
      <w:tr>
        <w:trPr>
          <w:cantSplit w:val="0"/>
          <w:tblHeader w:val="0"/>
        </w:trPr>
        <w:tc>
          <w:tcPr>
            <w:vAlign w:val="center"/>
          </w:tcPr>
          <w:p w:rsidR="00000000" w:rsidDel="00000000" w:rsidP="00000000" w:rsidRDefault="00000000" w:rsidRPr="00000000" w14:paraId="000006E5">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H4.1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6">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7">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8">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9">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A">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16000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B">
            <w:pPr>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50000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EC">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TOPLAM</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D">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E">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F">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F0">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F1">
            <w:pPr>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F2">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200000</w:t>
            </w:r>
          </w:p>
        </w:tc>
      </w:tr>
    </w:tbl>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4">
      <w:pPr>
        <w:spacing w:before="101" w:lineRule="auto"/>
        <w:rPr>
          <w:rFonts w:ascii="Times New Roman" w:cs="Times New Roman" w:eastAsia="Times New Roman" w:hAnsi="Times New Roman"/>
          <w:b w:val="1"/>
          <w:color w:val="974705"/>
          <w:sz w:val="24"/>
          <w:szCs w:val="24"/>
        </w:rPr>
      </w:pPr>
      <w:bookmarkStart w:colFirst="0" w:colLast="0" w:name="_35nkun2" w:id="14"/>
      <w:bookmarkEnd w:id="14"/>
      <w:r w:rsidDel="00000000" w:rsidR="00000000" w:rsidRPr="00000000">
        <w:rPr>
          <w:rtl w:val="0"/>
        </w:rPr>
      </w:r>
    </w:p>
    <w:p w:rsidR="00000000" w:rsidDel="00000000" w:rsidP="00000000" w:rsidRDefault="00000000" w:rsidRPr="00000000" w14:paraId="000006F5">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6">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7">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8">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9">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A">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B">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C">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D">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E">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6FF">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0">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1">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2">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3">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4">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5">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6">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7">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8">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9">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A">
      <w:pPr>
        <w:spacing w:before="101" w:lineRule="auto"/>
        <w:rPr>
          <w:rFonts w:ascii="Times New Roman" w:cs="Times New Roman" w:eastAsia="Times New Roman" w:hAnsi="Times New Roman"/>
          <w:b w:val="1"/>
          <w:color w:val="974705"/>
          <w:sz w:val="24"/>
          <w:szCs w:val="24"/>
        </w:rPr>
      </w:pPr>
      <w:r w:rsidDel="00000000" w:rsidR="00000000" w:rsidRPr="00000000">
        <w:rPr>
          <w:rtl w:val="0"/>
        </w:rPr>
      </w:r>
    </w:p>
    <w:p w:rsidR="00000000" w:rsidDel="00000000" w:rsidP="00000000" w:rsidRDefault="00000000" w:rsidRPr="00000000" w14:paraId="0000070B">
      <w:pPr>
        <w:spacing w:before="101" w:lineRule="auto"/>
        <w:rPr>
          <w:rFonts w:ascii="Times New Roman" w:cs="Times New Roman" w:eastAsia="Times New Roman" w:hAnsi="Times New Roman"/>
          <w:b w:val="1"/>
          <w:color w:val="974705"/>
          <w:sz w:val="24"/>
          <w:szCs w:val="24"/>
        </w:rPr>
      </w:pPr>
      <w:r w:rsidDel="00000000" w:rsidR="00000000" w:rsidRPr="00000000">
        <w:rPr/>
        <w:drawing>
          <wp:inline distB="0" distT="0" distL="0" distR="0">
            <wp:extent cx="2835349" cy="438593"/>
            <wp:effectExtent b="38100" l="152400" r="155575" t="152400"/>
            <wp:docPr id="5" name=""/>
            <a:graphic>
              <a:graphicData uri="http://schemas.openxmlformats.org/drawingml/2006/diagram">
                <dgm:relIds r:cs="rId101" r:dm="rId103" r:lo="rId104" r:qs="rId105"/>
              </a:graphicData>
            </a:graphic>
          </wp:inline>
        </w:drawing>
      </w:r>
      <w:r w:rsidDel="00000000" w:rsidR="00000000" w:rsidRPr="00000000">
        <w:rPr>
          <w:rtl w:val="0"/>
        </w:rPr>
      </w:r>
    </w:p>
    <w:p w:rsidR="00000000" w:rsidDel="00000000" w:rsidP="00000000" w:rsidRDefault="00000000" w:rsidRPr="00000000" w14:paraId="0000070C">
      <w:pPr>
        <w:spacing w:before="101" w:lineRule="auto"/>
        <w:ind w:firstLine="720"/>
        <w:jc w:val="both"/>
        <w:rPr>
          <w:rFonts w:ascii="Times New Roman" w:cs="Times New Roman" w:eastAsia="Times New Roman" w:hAnsi="Times New Roman"/>
          <w:color w:val="000000"/>
          <w:sz w:val="24"/>
          <w:szCs w:val="24"/>
        </w:rPr>
      </w:pPr>
      <w:commentRangeStart w:id="33"/>
      <w:r w:rsidDel="00000000" w:rsidR="00000000" w:rsidRPr="00000000">
        <w:rPr>
          <w:rFonts w:ascii="Times New Roman" w:cs="Times New Roman" w:eastAsia="Times New Roman" w:hAnsi="Times New Roman"/>
          <w:color w:val="000000"/>
          <w:sz w:val="24"/>
          <w:szCs w:val="24"/>
          <w:rtl w:val="0"/>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commentRangeEnd w:id="33"/>
      <w:r w:rsidDel="00000000" w:rsidR="00000000" w:rsidRPr="00000000">
        <w:commentReference w:id="33"/>
      </w:r>
      <w:r w:rsidDel="00000000" w:rsidR="00000000" w:rsidRPr="00000000">
        <w:rPr>
          <w:rtl w:val="0"/>
        </w:rPr>
      </w:r>
    </w:p>
    <w:p w:rsidR="00000000" w:rsidDel="00000000" w:rsidP="00000000" w:rsidRDefault="00000000" w:rsidRPr="00000000" w14:paraId="0000070D">
      <w:pPr>
        <w:spacing w:before="101"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0E">
      <w:pPr>
        <w:pStyle w:val="Heading3"/>
        <w:ind w:firstLine="136"/>
        <w:jc w:val="both"/>
        <w:rPr>
          <w:rFonts w:ascii="Times New Roman" w:cs="Times New Roman" w:eastAsia="Times New Roman" w:hAnsi="Times New Roman"/>
          <w:color w:val="000000"/>
          <w:sz w:val="20"/>
          <w:szCs w:val="20"/>
        </w:rPr>
      </w:pPr>
      <w:bookmarkStart w:colFirst="0" w:colLast="0" w:name="_1ksv4uv" w:id="15"/>
      <w:bookmarkEnd w:id="15"/>
      <w:commentRangeStart w:id="34"/>
      <w:r w:rsidDel="00000000" w:rsidR="00000000" w:rsidRPr="00000000">
        <w:rPr>
          <w:rFonts w:ascii="Times New Roman" w:cs="Times New Roman" w:eastAsia="Times New Roman" w:hAnsi="Times New Roman"/>
          <w:color w:val="000000"/>
          <w:sz w:val="20"/>
          <w:szCs w:val="20"/>
          <w:rtl w:val="0"/>
        </w:rPr>
        <w:t xml:space="preserve">Şekil 8 Stratejik Plan İzleme ve Değerlendirme Modeli</w:t>
      </w:r>
      <w:commentRangeEnd w:id="34"/>
      <w:r w:rsidDel="00000000" w:rsidR="00000000" w:rsidRPr="00000000">
        <w:commentReference w:id="34"/>
      </w:r>
      <w:r w:rsidDel="00000000" w:rsidR="00000000" w:rsidRPr="00000000">
        <w:rPr>
          <w:rtl w:val="0"/>
        </w:rPr>
      </w:r>
    </w:p>
    <w:p w:rsidR="00000000" w:rsidDel="00000000" w:rsidP="00000000" w:rsidRDefault="00000000" w:rsidRPr="00000000" w14:paraId="0000070F">
      <w:pPr>
        <w:pStyle w:val="Heading3"/>
        <w:ind w:lef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10">
      <w:pPr>
        <w:pStyle w:val="Heading3"/>
        <w:ind w:firstLine="136"/>
        <w:jc w:val="both"/>
        <w:rPr>
          <w:rFonts w:ascii="Times New Roman" w:cs="Times New Roman" w:eastAsia="Times New Roman" w:hAnsi="Times New Roman"/>
          <w:color w:val="002060"/>
        </w:rPr>
      </w:pPr>
      <w:bookmarkStart w:colFirst="0" w:colLast="0" w:name="_44sinio" w:id="16"/>
      <w:bookmarkEnd w:id="16"/>
      <w:r w:rsidDel="00000000" w:rsidR="00000000" w:rsidRPr="00000000">
        <w:rPr>
          <w:rFonts w:ascii="Times New Roman" w:cs="Times New Roman" w:eastAsia="Times New Roman" w:hAnsi="Times New Roman"/>
          <w:color w:val="000000"/>
        </w:rPr>
        <w:drawing>
          <wp:inline distB="0" distT="0" distL="0" distR="0">
            <wp:extent cx="5295900" cy="2854960"/>
            <wp:effectExtent b="78740" l="0" r="0" t="38100"/>
            <wp:docPr id="6" name=""/>
            <a:graphic>
              <a:graphicData uri="http://schemas.openxmlformats.org/drawingml/2006/diagram">
                <dgm:relIds r:cs="rId108" r:dm="rId109" r:lo="rId110" r:qs="rId111"/>
              </a:graphicData>
            </a:graphic>
          </wp:inline>
        </w:drawing>
      </w:r>
      <w:r w:rsidDel="00000000" w:rsidR="00000000" w:rsidRPr="00000000">
        <w:rPr>
          <w:rtl w:val="0"/>
        </w:rPr>
      </w:r>
    </w:p>
    <w:p w:rsidR="00000000" w:rsidDel="00000000" w:rsidP="00000000" w:rsidRDefault="00000000" w:rsidRPr="00000000" w14:paraId="00000711">
      <w:pPr>
        <w:rPr>
          <w:rFonts w:ascii="Times New Roman" w:cs="Times New Roman" w:eastAsia="Times New Roman" w:hAnsi="Times New Roman"/>
          <w:b w:val="1"/>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12">
      <w:pPr>
        <w:pStyle w:val="Heading3"/>
        <w:ind w:firstLine="136"/>
        <w:jc w:val="both"/>
        <w:rPr>
          <w:rFonts w:ascii="Times New Roman" w:cs="Times New Roman" w:eastAsia="Times New Roman" w:hAnsi="Times New Roman"/>
          <w:color w:val="002060"/>
        </w:rPr>
      </w:pPr>
      <w:r w:rsidDel="00000000" w:rsidR="00000000" w:rsidRPr="00000000">
        <w:rPr>
          <w:rFonts w:ascii="Times New Roman" w:cs="Times New Roman" w:eastAsia="Times New Roman" w:hAnsi="Times New Roman"/>
          <w:color w:val="002060"/>
          <w:rtl w:val="0"/>
        </w:rPr>
        <w:t xml:space="preserve">EKLER</w:t>
      </w:r>
    </w:p>
    <w:p w:rsidR="00000000" w:rsidDel="00000000" w:rsidP="00000000" w:rsidRDefault="00000000" w:rsidRPr="00000000" w14:paraId="00000713">
      <w:pPr>
        <w:pStyle w:val="Heading3"/>
        <w:ind w:firstLine="136"/>
        <w:jc w:val="both"/>
        <w:rPr>
          <w:rFonts w:ascii="Times New Roman" w:cs="Times New Roman" w:eastAsia="Times New Roman" w:hAnsi="Times New Roman"/>
          <w:color w:val="002060"/>
        </w:rPr>
      </w:pPr>
      <w:r w:rsidDel="00000000" w:rsidR="00000000" w:rsidRPr="00000000">
        <w:rPr>
          <w:rtl w:val="0"/>
        </w:rPr>
      </w:r>
    </w:p>
    <w:p w:rsidR="00000000" w:rsidDel="00000000" w:rsidP="00000000" w:rsidRDefault="00000000" w:rsidRPr="00000000" w14:paraId="00000714">
      <w:pPr>
        <w:pStyle w:val="Heading3"/>
        <w:ind w:firstLine="136"/>
        <w:jc w:val="both"/>
        <w:rPr>
          <w:rFonts w:ascii="Times New Roman" w:cs="Times New Roman" w:eastAsia="Times New Roman" w:hAnsi="Times New Roman"/>
          <w:color w:val="002060"/>
        </w:rPr>
      </w:pPr>
      <w:r w:rsidDel="00000000" w:rsidR="00000000" w:rsidRPr="00000000">
        <w:rPr>
          <w:rtl w:val="0"/>
        </w:rPr>
      </w:r>
    </w:p>
    <w:p w:rsidR="00000000" w:rsidDel="00000000" w:rsidP="00000000" w:rsidRDefault="00000000" w:rsidRPr="00000000" w14:paraId="00000715">
      <w:pPr>
        <w:pStyle w:val="Heading3"/>
        <w:ind w:firstLine="13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Tablo 16 Strateji Geliştirme Kurulu</w:t>
      </w:r>
    </w:p>
    <w:p w:rsidR="00000000" w:rsidDel="00000000" w:rsidP="00000000" w:rsidRDefault="00000000" w:rsidRPr="00000000" w14:paraId="00000716">
      <w:pPr>
        <w:pStyle w:val="Heading3"/>
        <w:ind w:firstLine="136"/>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717">
      <w:pPr>
        <w:pStyle w:val="Heading3"/>
        <w:ind w:firstLine="136"/>
        <w:jc w:val="both"/>
        <w:rPr>
          <w:rFonts w:ascii="Times New Roman" w:cs="Times New Roman" w:eastAsia="Times New Roman" w:hAnsi="Times New Roman"/>
          <w:color w:val="000000"/>
          <w:sz w:val="20"/>
          <w:szCs w:val="20"/>
        </w:rPr>
      </w:pPr>
      <w:r w:rsidDel="00000000" w:rsidR="00000000" w:rsidRPr="00000000">
        <w:rPr>
          <w:rtl w:val="0"/>
        </w:rPr>
      </w:r>
    </w:p>
    <w:tbl>
      <w:tblPr>
        <w:tblStyle w:val="Table24"/>
        <w:tblW w:w="88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23"/>
        <w:gridCol w:w="2308"/>
        <w:gridCol w:w="3260"/>
        <w:gridCol w:w="2428"/>
        <w:tblGridChange w:id="0">
          <w:tblGrid>
            <w:gridCol w:w="823"/>
            <w:gridCol w:w="2308"/>
            <w:gridCol w:w="3260"/>
            <w:gridCol w:w="24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18">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SIRA</w:t>
            </w:r>
          </w:p>
        </w:tc>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19">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ADI-SOYADI</w:t>
            </w:r>
          </w:p>
        </w:tc>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1A">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GÖREVİ</w:t>
            </w:r>
          </w:p>
        </w:tc>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1B">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KURULDAKİ GÖREVİ</w:t>
            </w:r>
          </w:p>
        </w:tc>
      </w:tr>
      <w:tr>
        <w:trPr>
          <w:cantSplit w:val="0"/>
          <w:tblHeader w:val="0"/>
        </w:trPr>
        <w:tc>
          <w:tcPr/>
          <w:p w:rsidR="00000000" w:rsidDel="00000000" w:rsidP="00000000" w:rsidRDefault="00000000" w:rsidRPr="00000000" w14:paraId="0000071C">
            <w:pPr>
              <w:pStyle w:val="Heading3"/>
              <w:ind w:left="0"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p w:rsidR="00000000" w:rsidDel="00000000" w:rsidP="00000000" w:rsidRDefault="00000000" w:rsidRPr="00000000" w14:paraId="0000071D">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İsmail YANAR</w:t>
            </w:r>
          </w:p>
        </w:tc>
        <w:tc>
          <w:tcPr/>
          <w:p w:rsidR="00000000" w:rsidDel="00000000" w:rsidP="00000000" w:rsidRDefault="00000000" w:rsidRPr="00000000" w14:paraId="0000071E">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Okul Müdürü</w:t>
            </w:r>
            <w:r w:rsidDel="00000000" w:rsidR="00000000" w:rsidRPr="00000000">
              <w:rPr>
                <w:rtl w:val="0"/>
              </w:rPr>
            </w:r>
          </w:p>
        </w:tc>
        <w:tc>
          <w:tcPr/>
          <w:p w:rsidR="00000000" w:rsidDel="00000000" w:rsidP="00000000" w:rsidRDefault="00000000" w:rsidRPr="00000000" w14:paraId="0000071F">
            <w:pPr>
              <w:pStyle w:val="Heading3"/>
              <w:ind w:left="0" w:firstLine="0"/>
              <w:jc w:val="center"/>
              <w:rPr>
                <w:rFonts w:ascii="Times New Roman" w:cs="Times New Roman" w:eastAsia="Times New Roman" w:hAnsi="Times New Roman"/>
                <w:b w:val="0"/>
                <w:color w:val="000000"/>
                <w:sz w:val="20"/>
                <w:szCs w:val="20"/>
              </w:rPr>
            </w:pPr>
            <w:commentRangeStart w:id="35"/>
            <w:r w:rsidDel="00000000" w:rsidR="00000000" w:rsidRPr="00000000">
              <w:rPr>
                <w:rFonts w:ascii="Times New Roman" w:cs="Times New Roman" w:eastAsia="Times New Roman" w:hAnsi="Times New Roman"/>
                <w:b w:val="0"/>
                <w:color w:val="000000"/>
                <w:sz w:val="20"/>
                <w:szCs w:val="20"/>
                <w:rtl w:val="0"/>
              </w:rPr>
              <w:t xml:space="preserve">Başkan</w:t>
            </w:r>
            <w:commentRangeEnd w:id="35"/>
            <w:r w:rsidDel="00000000" w:rsidR="00000000" w:rsidRPr="00000000">
              <w:commentReference w:id="35"/>
            </w:r>
            <w:r w:rsidDel="00000000" w:rsidR="00000000" w:rsidRPr="00000000">
              <w:rPr>
                <w:rtl w:val="0"/>
              </w:rPr>
            </w:r>
          </w:p>
        </w:tc>
      </w:tr>
      <w:tr>
        <w:trPr>
          <w:cantSplit w:val="0"/>
          <w:tblHeader w:val="0"/>
        </w:trPr>
        <w:tc>
          <w:tcPr/>
          <w:p w:rsidR="00000000" w:rsidDel="00000000" w:rsidP="00000000" w:rsidRDefault="00000000" w:rsidRPr="00000000" w14:paraId="00000720">
            <w:pPr>
              <w:pStyle w:val="Heading3"/>
              <w:ind w:left="0"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p w:rsidR="00000000" w:rsidDel="00000000" w:rsidP="00000000" w:rsidRDefault="00000000" w:rsidRPr="00000000" w14:paraId="00000721">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Turgay DOĞAN</w:t>
            </w:r>
            <w:r w:rsidDel="00000000" w:rsidR="00000000" w:rsidRPr="00000000">
              <w:rPr>
                <w:rtl w:val="0"/>
              </w:rPr>
            </w:r>
          </w:p>
        </w:tc>
        <w:tc>
          <w:tcPr/>
          <w:p w:rsidR="00000000" w:rsidDel="00000000" w:rsidP="00000000" w:rsidRDefault="00000000" w:rsidRPr="00000000" w14:paraId="00000722">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Müdür Yardımcısı</w:t>
            </w:r>
            <w:r w:rsidDel="00000000" w:rsidR="00000000" w:rsidRPr="00000000">
              <w:rPr>
                <w:rtl w:val="0"/>
              </w:rPr>
            </w:r>
          </w:p>
        </w:tc>
        <w:tc>
          <w:tcPr/>
          <w:p w:rsidR="00000000" w:rsidDel="00000000" w:rsidP="00000000" w:rsidRDefault="00000000" w:rsidRPr="00000000" w14:paraId="00000723">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Üye</w:t>
            </w:r>
          </w:p>
        </w:tc>
      </w:tr>
      <w:tr>
        <w:trPr>
          <w:cantSplit w:val="0"/>
          <w:tblHeader w:val="0"/>
        </w:trPr>
        <w:tc>
          <w:tcPr/>
          <w:p w:rsidR="00000000" w:rsidDel="00000000" w:rsidP="00000000" w:rsidRDefault="00000000" w:rsidRPr="00000000" w14:paraId="00000724">
            <w:pPr>
              <w:pStyle w:val="Heading3"/>
              <w:ind w:left="0"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p w:rsidR="00000000" w:rsidDel="00000000" w:rsidP="00000000" w:rsidRDefault="00000000" w:rsidRPr="00000000" w14:paraId="00000725">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Kadir BATKAN</w:t>
            </w:r>
            <w:r w:rsidDel="00000000" w:rsidR="00000000" w:rsidRPr="00000000">
              <w:rPr>
                <w:rtl w:val="0"/>
              </w:rPr>
            </w:r>
          </w:p>
        </w:tc>
        <w:tc>
          <w:tcPr/>
          <w:p w:rsidR="00000000" w:rsidDel="00000000" w:rsidP="00000000" w:rsidRDefault="00000000" w:rsidRPr="00000000" w14:paraId="00000726">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Öğretmen</w:t>
            </w:r>
            <w:r w:rsidDel="00000000" w:rsidR="00000000" w:rsidRPr="00000000">
              <w:rPr>
                <w:rtl w:val="0"/>
              </w:rPr>
            </w:r>
          </w:p>
        </w:tc>
        <w:tc>
          <w:tcPr/>
          <w:p w:rsidR="00000000" w:rsidDel="00000000" w:rsidP="00000000" w:rsidRDefault="00000000" w:rsidRPr="00000000" w14:paraId="00000727">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Üye</w:t>
            </w:r>
          </w:p>
        </w:tc>
      </w:tr>
      <w:tr>
        <w:trPr>
          <w:cantSplit w:val="0"/>
          <w:tblHeader w:val="0"/>
        </w:trPr>
        <w:tc>
          <w:tcPr/>
          <w:p w:rsidR="00000000" w:rsidDel="00000000" w:rsidP="00000000" w:rsidRDefault="00000000" w:rsidRPr="00000000" w14:paraId="00000728">
            <w:pPr>
              <w:pStyle w:val="Heading3"/>
              <w:ind w:left="0"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p w:rsidR="00000000" w:rsidDel="00000000" w:rsidP="00000000" w:rsidRDefault="00000000" w:rsidRPr="00000000" w14:paraId="00000729">
            <w:pPr>
              <w:pStyle w:val="Heading3"/>
              <w:ind w:left="0" w:firstLine="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Şenay ÖZEN</w:t>
            </w:r>
          </w:p>
        </w:tc>
        <w:tc>
          <w:tcPr/>
          <w:p w:rsidR="00000000" w:rsidDel="00000000" w:rsidP="00000000" w:rsidRDefault="00000000" w:rsidRPr="00000000" w14:paraId="0000072A">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Okul Aile Birliği Başkanı</w:t>
            </w:r>
            <w:r w:rsidDel="00000000" w:rsidR="00000000" w:rsidRPr="00000000">
              <w:rPr>
                <w:rtl w:val="0"/>
              </w:rPr>
            </w:r>
          </w:p>
        </w:tc>
        <w:tc>
          <w:tcPr/>
          <w:p w:rsidR="00000000" w:rsidDel="00000000" w:rsidP="00000000" w:rsidRDefault="00000000" w:rsidRPr="00000000" w14:paraId="000007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Üye</w:t>
            </w:r>
            <w:r w:rsidDel="00000000" w:rsidR="00000000" w:rsidRPr="00000000">
              <w:rPr>
                <w:rtl w:val="0"/>
              </w:rPr>
            </w:r>
          </w:p>
        </w:tc>
      </w:tr>
      <w:tr>
        <w:trPr>
          <w:cantSplit w:val="0"/>
          <w:tblHeader w:val="0"/>
        </w:trPr>
        <w:tc>
          <w:tcPr/>
          <w:p w:rsidR="00000000" w:rsidDel="00000000" w:rsidP="00000000" w:rsidRDefault="00000000" w:rsidRPr="00000000" w14:paraId="0000072C">
            <w:pPr>
              <w:pStyle w:val="Heading3"/>
              <w:ind w:left="0"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p w:rsidR="00000000" w:rsidDel="00000000" w:rsidP="00000000" w:rsidRDefault="00000000" w:rsidRPr="00000000" w14:paraId="0000072D">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Feride KOCABAŞOĞLU</w:t>
            </w:r>
          </w:p>
        </w:tc>
        <w:tc>
          <w:tcPr/>
          <w:p w:rsidR="00000000" w:rsidDel="00000000" w:rsidP="00000000" w:rsidRDefault="00000000" w:rsidRPr="00000000" w14:paraId="0000072E">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Veli</w:t>
            </w:r>
          </w:p>
        </w:tc>
        <w:tc>
          <w:tcPr/>
          <w:p w:rsidR="00000000" w:rsidDel="00000000" w:rsidP="00000000" w:rsidRDefault="00000000" w:rsidRPr="00000000" w14:paraId="000007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Üye</w:t>
            </w:r>
            <w:r w:rsidDel="00000000" w:rsidR="00000000" w:rsidRPr="00000000">
              <w:rPr>
                <w:rtl w:val="0"/>
              </w:rPr>
            </w:r>
          </w:p>
        </w:tc>
      </w:tr>
    </w:tbl>
    <w:p w:rsidR="00000000" w:rsidDel="00000000" w:rsidP="00000000" w:rsidRDefault="00000000" w:rsidRPr="00000000" w14:paraId="00000730">
      <w:pPr>
        <w:pStyle w:val="Heading3"/>
        <w:ind w:firstLine="136"/>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731">
      <w:pPr>
        <w:pStyle w:val="Heading3"/>
        <w:ind w:firstLine="136"/>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732">
      <w:pPr>
        <w:pStyle w:val="Heading3"/>
        <w:ind w:firstLine="13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Tablo 17 Stratejik Planlama Ekibi</w:t>
      </w:r>
    </w:p>
    <w:p w:rsidR="00000000" w:rsidDel="00000000" w:rsidP="00000000" w:rsidRDefault="00000000" w:rsidRPr="00000000" w14:paraId="00000733">
      <w:pPr>
        <w:pStyle w:val="Heading3"/>
        <w:ind w:firstLine="136"/>
        <w:jc w:val="both"/>
        <w:rPr>
          <w:rFonts w:ascii="Times New Roman" w:cs="Times New Roman" w:eastAsia="Times New Roman" w:hAnsi="Times New Roman"/>
          <w:color w:val="000000"/>
          <w:sz w:val="20"/>
          <w:szCs w:val="20"/>
        </w:rPr>
      </w:pPr>
      <w:r w:rsidDel="00000000" w:rsidR="00000000" w:rsidRPr="00000000">
        <w:rPr>
          <w:rtl w:val="0"/>
        </w:rPr>
      </w:r>
    </w:p>
    <w:tbl>
      <w:tblPr>
        <w:tblStyle w:val="Table25"/>
        <w:tblW w:w="85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23"/>
        <w:gridCol w:w="2351"/>
        <w:gridCol w:w="3260"/>
        <w:gridCol w:w="2146"/>
        <w:tblGridChange w:id="0">
          <w:tblGrid>
            <w:gridCol w:w="823"/>
            <w:gridCol w:w="2351"/>
            <w:gridCol w:w="3260"/>
            <w:gridCol w:w="214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34">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SIRA</w:t>
            </w:r>
          </w:p>
        </w:tc>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35">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ADI-SOYADI</w:t>
            </w:r>
          </w:p>
        </w:tc>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36">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GÖREVİ</w:t>
            </w:r>
          </w:p>
        </w:tc>
        <w:tc>
          <w:tcPr>
            <w:tcBorders>
              <w:top w:color="000000" w:space="0" w:sz="0" w:val="nil"/>
              <w:left w:color="000000" w:space="0" w:sz="0" w:val="nil"/>
              <w:bottom w:color="000000" w:space="0" w:sz="0" w:val="nil"/>
              <w:right w:color="000000" w:space="0" w:sz="0" w:val="nil"/>
            </w:tcBorders>
            <w:shd w:fill="943734" w:val="clear"/>
          </w:tcPr>
          <w:p w:rsidR="00000000" w:rsidDel="00000000" w:rsidP="00000000" w:rsidRDefault="00000000" w:rsidRPr="00000000" w14:paraId="00000737">
            <w:pPr>
              <w:pStyle w:val="Heading3"/>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EKİPTEKİ GÖREVİ</w:t>
            </w:r>
          </w:p>
        </w:tc>
      </w:tr>
      <w:tr>
        <w:trPr>
          <w:cantSplit w:val="0"/>
          <w:tblHeader w:val="0"/>
        </w:trPr>
        <w:tc>
          <w:tcPr/>
          <w:p w:rsidR="00000000" w:rsidDel="00000000" w:rsidP="00000000" w:rsidRDefault="00000000" w:rsidRPr="00000000" w14:paraId="00000738">
            <w:pPr>
              <w:pStyle w:val="Heading3"/>
              <w:ind w:left="0"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w:t>
            </w:r>
          </w:p>
        </w:tc>
        <w:tc>
          <w:tcPr/>
          <w:p w:rsidR="00000000" w:rsidDel="00000000" w:rsidP="00000000" w:rsidRDefault="00000000" w:rsidRPr="00000000" w14:paraId="00000739">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Mustafa KARATAŞ</w:t>
            </w:r>
            <w:r w:rsidDel="00000000" w:rsidR="00000000" w:rsidRPr="00000000">
              <w:rPr>
                <w:rtl w:val="0"/>
              </w:rPr>
            </w:r>
          </w:p>
        </w:tc>
        <w:tc>
          <w:tcPr/>
          <w:p w:rsidR="00000000" w:rsidDel="00000000" w:rsidP="00000000" w:rsidRDefault="00000000" w:rsidRPr="00000000" w14:paraId="0000073A">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Müdür Yardımcısı</w:t>
            </w:r>
            <w:r w:rsidDel="00000000" w:rsidR="00000000" w:rsidRPr="00000000">
              <w:rPr>
                <w:rtl w:val="0"/>
              </w:rPr>
            </w:r>
          </w:p>
        </w:tc>
        <w:tc>
          <w:tcPr/>
          <w:p w:rsidR="00000000" w:rsidDel="00000000" w:rsidP="00000000" w:rsidRDefault="00000000" w:rsidRPr="00000000" w14:paraId="0000073B">
            <w:pPr>
              <w:pStyle w:val="Heading3"/>
              <w:ind w:left="0" w:firstLine="0"/>
              <w:jc w:val="center"/>
              <w:rPr>
                <w:rFonts w:ascii="Times New Roman" w:cs="Times New Roman" w:eastAsia="Times New Roman" w:hAnsi="Times New Roman"/>
                <w:b w:val="0"/>
                <w:color w:val="000000"/>
                <w:sz w:val="20"/>
                <w:szCs w:val="20"/>
              </w:rPr>
            </w:pPr>
            <w:commentRangeStart w:id="36"/>
            <w:r w:rsidDel="00000000" w:rsidR="00000000" w:rsidRPr="00000000">
              <w:rPr>
                <w:rFonts w:ascii="Times New Roman" w:cs="Times New Roman" w:eastAsia="Times New Roman" w:hAnsi="Times New Roman"/>
                <w:b w:val="0"/>
                <w:color w:val="000000"/>
                <w:sz w:val="20"/>
                <w:szCs w:val="20"/>
                <w:rtl w:val="0"/>
              </w:rPr>
              <w:t xml:space="preserve">Başkan</w:t>
            </w:r>
            <w:commentRangeEnd w:id="36"/>
            <w:r w:rsidDel="00000000" w:rsidR="00000000" w:rsidRPr="00000000">
              <w:commentReference w:id="36"/>
            </w:r>
            <w:r w:rsidDel="00000000" w:rsidR="00000000" w:rsidRPr="00000000">
              <w:rPr>
                <w:rtl w:val="0"/>
              </w:rPr>
            </w:r>
          </w:p>
        </w:tc>
      </w:tr>
      <w:tr>
        <w:trPr>
          <w:cantSplit w:val="0"/>
          <w:tblHeader w:val="0"/>
        </w:trPr>
        <w:tc>
          <w:tcPr/>
          <w:p w:rsidR="00000000" w:rsidDel="00000000" w:rsidP="00000000" w:rsidRDefault="00000000" w:rsidRPr="00000000" w14:paraId="0000073C">
            <w:pPr>
              <w:pStyle w:val="Heading3"/>
              <w:ind w:left="0"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w:t>
            </w:r>
          </w:p>
        </w:tc>
        <w:tc>
          <w:tcPr/>
          <w:p w:rsidR="00000000" w:rsidDel="00000000" w:rsidP="00000000" w:rsidRDefault="00000000" w:rsidRPr="00000000" w14:paraId="0000073D">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Sevim TİMUR</w:t>
            </w:r>
            <w:r w:rsidDel="00000000" w:rsidR="00000000" w:rsidRPr="00000000">
              <w:rPr>
                <w:rtl w:val="0"/>
              </w:rPr>
            </w:r>
          </w:p>
        </w:tc>
        <w:tc>
          <w:tcPr/>
          <w:p w:rsidR="00000000" w:rsidDel="00000000" w:rsidP="00000000" w:rsidRDefault="00000000" w:rsidRPr="00000000" w14:paraId="0000073E">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Öğretmen</w:t>
            </w:r>
            <w:r w:rsidDel="00000000" w:rsidR="00000000" w:rsidRPr="00000000">
              <w:rPr>
                <w:rtl w:val="0"/>
              </w:rPr>
            </w:r>
          </w:p>
        </w:tc>
        <w:tc>
          <w:tcPr/>
          <w:p w:rsidR="00000000" w:rsidDel="00000000" w:rsidP="00000000" w:rsidRDefault="00000000" w:rsidRPr="00000000" w14:paraId="0000073F">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Üye</w:t>
            </w:r>
          </w:p>
        </w:tc>
      </w:tr>
      <w:tr>
        <w:trPr>
          <w:cantSplit w:val="0"/>
          <w:tblHeader w:val="0"/>
        </w:trPr>
        <w:tc>
          <w:tcPr/>
          <w:p w:rsidR="00000000" w:rsidDel="00000000" w:rsidP="00000000" w:rsidRDefault="00000000" w:rsidRPr="00000000" w14:paraId="00000740">
            <w:pPr>
              <w:pStyle w:val="Heading3"/>
              <w:ind w:left="0"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w:t>
            </w:r>
          </w:p>
        </w:tc>
        <w:tc>
          <w:tcPr/>
          <w:p w:rsidR="00000000" w:rsidDel="00000000" w:rsidP="00000000" w:rsidRDefault="00000000" w:rsidRPr="00000000" w14:paraId="00000741">
            <w:pPr>
              <w:pStyle w:val="Heading3"/>
              <w:ind w:left="0" w:firstLine="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İdris AVŞAR</w:t>
            </w:r>
          </w:p>
        </w:tc>
        <w:tc>
          <w:tcPr/>
          <w:p w:rsidR="00000000" w:rsidDel="00000000" w:rsidP="00000000" w:rsidRDefault="00000000" w:rsidRPr="00000000" w14:paraId="00000742">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Öğretmen</w:t>
            </w:r>
            <w:r w:rsidDel="00000000" w:rsidR="00000000" w:rsidRPr="00000000">
              <w:rPr>
                <w:rtl w:val="0"/>
              </w:rPr>
            </w:r>
          </w:p>
        </w:tc>
        <w:tc>
          <w:tcPr/>
          <w:p w:rsidR="00000000" w:rsidDel="00000000" w:rsidP="00000000" w:rsidRDefault="00000000" w:rsidRPr="00000000" w14:paraId="00000743">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Üye</w:t>
            </w:r>
          </w:p>
        </w:tc>
      </w:tr>
      <w:tr>
        <w:trPr>
          <w:cantSplit w:val="0"/>
          <w:tblHeader w:val="0"/>
        </w:trPr>
        <w:tc>
          <w:tcPr/>
          <w:p w:rsidR="00000000" w:rsidDel="00000000" w:rsidP="00000000" w:rsidRDefault="00000000" w:rsidRPr="00000000" w14:paraId="00000744">
            <w:pPr>
              <w:pStyle w:val="Heading3"/>
              <w:ind w:left="0"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w:t>
            </w:r>
          </w:p>
        </w:tc>
        <w:tc>
          <w:tcPr/>
          <w:p w:rsidR="00000000" w:rsidDel="00000000" w:rsidP="00000000" w:rsidRDefault="00000000" w:rsidRPr="00000000" w14:paraId="00000745">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Nilgün AÇIKGÖZ</w:t>
            </w:r>
            <w:r w:rsidDel="00000000" w:rsidR="00000000" w:rsidRPr="00000000">
              <w:rPr>
                <w:rtl w:val="0"/>
              </w:rPr>
            </w:r>
          </w:p>
        </w:tc>
        <w:tc>
          <w:tcPr/>
          <w:p w:rsidR="00000000" w:rsidDel="00000000" w:rsidP="00000000" w:rsidRDefault="00000000" w:rsidRPr="00000000" w14:paraId="00000746">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Öğretmen</w:t>
            </w:r>
            <w:r w:rsidDel="00000000" w:rsidR="00000000" w:rsidRPr="00000000">
              <w:rPr>
                <w:rtl w:val="0"/>
              </w:rPr>
            </w:r>
          </w:p>
        </w:tc>
        <w:tc>
          <w:tcPr/>
          <w:p w:rsidR="00000000" w:rsidDel="00000000" w:rsidP="00000000" w:rsidRDefault="00000000" w:rsidRPr="00000000" w14:paraId="000007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Üye</w:t>
            </w:r>
            <w:r w:rsidDel="00000000" w:rsidR="00000000" w:rsidRPr="00000000">
              <w:rPr>
                <w:rtl w:val="0"/>
              </w:rPr>
            </w:r>
          </w:p>
        </w:tc>
      </w:tr>
      <w:tr>
        <w:trPr>
          <w:cantSplit w:val="0"/>
          <w:tblHeader w:val="0"/>
        </w:trPr>
        <w:tc>
          <w:tcPr/>
          <w:p w:rsidR="00000000" w:rsidDel="00000000" w:rsidP="00000000" w:rsidRDefault="00000000" w:rsidRPr="00000000" w14:paraId="00000748">
            <w:pPr>
              <w:pStyle w:val="Heading3"/>
              <w:ind w:left="0"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w:t>
            </w:r>
          </w:p>
        </w:tc>
        <w:tc>
          <w:tcPr/>
          <w:p w:rsidR="00000000" w:rsidDel="00000000" w:rsidP="00000000" w:rsidRDefault="00000000" w:rsidRPr="00000000" w14:paraId="00000749">
            <w:pPr>
              <w:pStyle w:val="Heading3"/>
              <w:ind w:left="0" w:firstLine="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sz w:val="18"/>
                <w:szCs w:val="18"/>
                <w:rtl w:val="0"/>
              </w:rPr>
              <w:t xml:space="preserve">Yüksel KOCABIYIKOĞLU</w:t>
            </w:r>
            <w:r w:rsidDel="00000000" w:rsidR="00000000" w:rsidRPr="00000000">
              <w:rPr>
                <w:rtl w:val="0"/>
              </w:rPr>
            </w:r>
          </w:p>
        </w:tc>
        <w:tc>
          <w:tcPr/>
          <w:p w:rsidR="00000000" w:rsidDel="00000000" w:rsidP="00000000" w:rsidRDefault="00000000" w:rsidRPr="00000000" w14:paraId="0000074A">
            <w:pPr>
              <w:pStyle w:val="Heading3"/>
              <w:ind w:left="0" w:firstLine="0"/>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 Gönüllü Veli</w:t>
            </w:r>
          </w:p>
        </w:tc>
        <w:tc>
          <w:tcPr/>
          <w:p w:rsidR="00000000" w:rsidDel="00000000" w:rsidP="00000000" w:rsidRDefault="00000000" w:rsidRPr="00000000" w14:paraId="0000074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Üye</w:t>
            </w:r>
          </w:p>
        </w:tc>
      </w:tr>
      <w:tr>
        <w:trPr>
          <w:cantSplit w:val="0"/>
          <w:tblHeader w:val="0"/>
        </w:trPr>
        <w:tc>
          <w:tcPr/>
          <w:p w:rsidR="00000000" w:rsidDel="00000000" w:rsidP="00000000" w:rsidRDefault="00000000" w:rsidRPr="00000000" w14:paraId="0000074C">
            <w:pPr>
              <w:pStyle w:val="Heading3"/>
              <w:ind w:left="0"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w:t>
            </w:r>
          </w:p>
        </w:tc>
        <w:tc>
          <w:tcPr/>
          <w:p w:rsidR="00000000" w:rsidDel="00000000" w:rsidP="00000000" w:rsidRDefault="00000000" w:rsidRPr="00000000" w14:paraId="0000074D">
            <w:pPr>
              <w:pStyle w:val="Heading3"/>
              <w:ind w:left="0" w:firstLine="0"/>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Mustafa SUNMAZ</w:t>
            </w:r>
            <w:r w:rsidDel="00000000" w:rsidR="00000000" w:rsidRPr="00000000">
              <w:rPr>
                <w:rtl w:val="0"/>
              </w:rPr>
            </w:r>
          </w:p>
        </w:tc>
        <w:tc>
          <w:tcPr/>
          <w:p w:rsidR="00000000" w:rsidDel="00000000" w:rsidP="00000000" w:rsidRDefault="00000000" w:rsidRPr="00000000" w14:paraId="0000074E">
            <w:pPr>
              <w:pStyle w:val="Heading3"/>
              <w:ind w:left="0" w:firstLine="0"/>
              <w:jc w:val="center"/>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rtl w:val="0"/>
              </w:rPr>
              <w:t xml:space="preserve">Gönüllü Veli</w:t>
            </w:r>
            <w:r w:rsidDel="00000000" w:rsidR="00000000" w:rsidRPr="00000000">
              <w:rPr>
                <w:rtl w:val="0"/>
              </w:rPr>
            </w:r>
          </w:p>
        </w:tc>
        <w:tc>
          <w:tcPr/>
          <w:p w:rsidR="00000000" w:rsidDel="00000000" w:rsidP="00000000" w:rsidRDefault="00000000" w:rsidRPr="00000000" w14:paraId="000007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Üye</w:t>
            </w:r>
            <w:r w:rsidDel="00000000" w:rsidR="00000000" w:rsidRPr="00000000">
              <w:rPr>
                <w:rtl w:val="0"/>
              </w:rPr>
            </w:r>
          </w:p>
        </w:tc>
      </w:tr>
    </w:tbl>
    <w:p w:rsidR="00000000" w:rsidDel="00000000" w:rsidP="00000000" w:rsidRDefault="00000000" w:rsidRPr="00000000" w14:paraId="00000750">
      <w:pPr>
        <w:pStyle w:val="Heading3"/>
        <w:ind w:firstLine="136"/>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751">
      <w:pPr>
        <w:pStyle w:val="Heading3"/>
        <w:ind w:firstLine="136"/>
        <w:jc w:val="both"/>
        <w:rPr>
          <w:rFonts w:ascii="Times New Roman" w:cs="Times New Roman" w:eastAsia="Times New Roman" w:hAnsi="Times New Roman"/>
          <w:color w:val="000000"/>
          <w:sz w:val="20"/>
          <w:szCs w:val="20"/>
        </w:rPr>
      </w:pPr>
      <w:commentRangeStart w:id="37"/>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commentRangeEnd w:id="37"/>
      <w:r w:rsidDel="00000000" w:rsidR="00000000" w:rsidRPr="00000000">
        <w:commentReference w:id="37"/>
      </w:r>
      <w:r w:rsidDel="00000000" w:rsidR="00000000" w:rsidRPr="00000000">
        <w:rPr>
          <w:rtl w:val="0"/>
        </w:rPr>
      </w:r>
    </w:p>
    <w:sectPr>
      <w:footerReference r:id="rId119" w:type="default"/>
      <w:type w:val="nextPage"/>
      <w:pgSz w:h="16839" w:w="11907" w:orient="portrait"/>
      <w:pgMar w:bottom="280" w:top="640" w:left="1280" w:right="1280" w:header="850" w:footer="283"/>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comment w:author="BİLGE KAĞAN BULUT" w:id="25" w:date="2024-02-09T14:39:00Z">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Kritik düzeyde özel durumlar hariç olmak üzere kurumların misyon ve vizyon bildirimlerinde “Anayasaya, kanunlara uymak, Atatürk İlke ve İnkılaplarına uymak, Türkiye Cumhuriyeti Devletine saygılı bireyler yetiştirmek” ve benzeri ifadelere sıkça yer verilmektedir. Anayasaya ve kanunlara saygılı olmak, Atatürk İlke ve İnkılaplarına uygun eğitim hizmeti sunmak ve Türkiye Cumhuriyetine ve Devletine bağlı kalmak vb. tüm eğitim kurumlarının asli ve sürekli görevlerindendir, herhangi bir kuruma özel değildir. Misyon ifadesi; genel olarak okulun-kurumun eş değer diğer kurumlardan (örneğin bir ilkokulun, aynı eğitim bölgesinde benzer şartları taşıyan başka bir ilkokuldan) farkını ortaya koyacak şekilde belirlenir.</w:t>
      </w:r>
    </w:p>
  </w:comment>
  <w:comment w:author="BİLGE KAĞAN BULUT" w:id="12" w:date="2024-02-07T09:24:00Z">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tablo okul-kurumlar için standart hazırlanmıştır. Aynı şekilde kullanılabilir. Fakat kurumun niteliğine göre farklı özellikle belirtilmesi gereken farklı faaliyet alanı, ürün-hizmet varsa eklenebilir.</w:t>
      </w:r>
    </w:p>
  </w:comment>
  <w:comment w:author="BİLGE KAĞAN BULUT" w:id="5" w:date="2024-02-06T16:52:00Z">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Kurumunuzun stratejik planının hazırlık ve onay sürecini kısaca özetleyiniz.</w:t>
      </w:r>
    </w:p>
  </w:comment>
  <w:comment w:author="BİLGE KAĞAN BULUT" w:id="37" w:date="2024-03-11T14:56:00Z">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İçindekiler, tablo ve şekiller bölümündeki sayfa numaralarını düzenleyiniz.</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Planınızı gözden geçirerek eksiklerini tamamlayınız. Resmi yazıyla (veya ilçe müdürlüğünün tercihine göre e posta yoluyla) ilçe stratejik planlama ekibinin incelemesi için İlçe Milli Eğitim Müdürlüğüne gönderiniz.</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İlçe stratejik planlama ekibinin incelemesinin ardından (varsa) eksikleri tamamlayınız.</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Stratejik planınızı resmi yazıyla İlçe Milli Eğitim Müdürlüğünün uygun görüşüne sununuz. Onayın ardından okulunuzun-kurumunuzun resmi internet sitesinde yayınlayınız.</w:t>
      </w:r>
    </w:p>
  </w:comment>
  <w:comment w:author="BİLGE KAĞAN BULUT" w:id="1" w:date="2024-02-06T16:26:00Z">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 müdürünün fotoğrafı</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 müdürünün stratejik planlamanın önemini içeren kısa ve öz sunuşu</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Fotoğraf ve sunuş 1 sayfayı geçmemelidir.</w:t>
      </w:r>
    </w:p>
  </w:comment>
  <w:comment w:author="BİLGE KAĞAN BULUT" w:id="11" w:date="2024-02-07T09:40:00Z">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Durum Analizi stratejik planın 2. temel bölümüdür. Bu bölümde kurumun mevcut şartları farklı başlıklar-konular açısından değerlendirilir.</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Kurumun 5 yıllık hedeflerini belirlemeden önce kurumun uymakla-uygulamakla yükümlü olduğu mevzuat, fiziki ve insan kaynağı durumu, güçlü-zayıf yönleri, kurumun faaliyetlerini etkileyen fırsat ve tehditler, çevresel-ekonomik-yasal-ekolojik vb. şartlar değerlendirilir. Bu değerlendirme yapılırken kurumun iç ve dış paydaşlarının görüş, dilek, istek ve önerileri, kurum içi toplantılar, üst politika belgeleri, bilimsel ve resmi araştırmalar, raporlar vb. dikkate alınır.</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Durum analizi çalışmasının son aşamasında; ortaya konulan mevcut duruma göre tespitler yapılır ve buna göre kurumun stratejik anlamda ihtiyaçları belirlenir. Bu ihtiyaçlara göre kurumun 5 yıllık amaç ve hedefleri ile hedeflerin gerçekleşme durumlarını ifade eden performans göstergeleri belirlenir. Bu nedenle durum analizinin olabildiğince gerçekçi ve somut hazırlanması önemlidir.</w:t>
      </w:r>
    </w:p>
  </w:comment>
  <w:comment w:author="BİLGE KAĞAN BULUT" w:id="2" w:date="2024-02-06T16:28:00Z">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Bölümlerin başlıkları ve başlıkların sıralaması standarttır. Aynı şekilde kullanınız.</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Belge içeriğinde herhangi bir değişiklik, ekleme, çıkarma yapılması durumunda, bu bölümde de düzenleme yapılmalıdır.</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Planın hazırlanması tamamlandığında bu bölümdeki sayfa numaraları düzenlenmelidir.</w:t>
      </w:r>
    </w:p>
  </w:comment>
  <w:comment w:author="BİLGE KAĞAN BULUT" w:id="6" w:date="2024-02-07T09:41:00Z">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Stratejik plan temel olarak 3 bölümden oluşur. Hazırlık, Durum Analizi, Geleceğe Bakış.</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Stratejik plan hazırlık süreci: Bakanlık Genelgesinin yayımlanması; il, ilçe, okul-kurumlarda ekiplerin oluşturulması; sürecin planlanması aşamalarından oluşur.</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çalışmaların tamamlanmasının ardından sırasıyla Bakanlık, il, ilçe, okul-kurum planlarının hazırlanması çalışmaları tamamlanır.</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Hazırlık çalışmalarının tamamlanmasıyla Durum Analizi çalışmalarına geçilir.</w:t>
      </w:r>
    </w:p>
  </w:comment>
  <w:comment w:author="BİLGE KAĞAN BULUT" w:id="22" w:date="2024-02-09T13:58:00Z">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Tespitler ve İhtiyaçlar; durum analizi çalışmasında bu bölüme kadar yapılan tüm analizlerin değerlendirildiği, önceki verilere göre kurumun gelişim/sorun alanlarının tespit edildiği ve kurumun ihtiyaçlarının sıralandığı bölümdür.</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Kurumun stratejik planındaki Geleceğe Bakış bölümünde ele alacağı</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-Amaç, hedef, performans göstergesi</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-Bunları gerçekleştirmek için uygulayacağı stratejiler, faaliyetler</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-faaliyetler gerçekleştirirken karşılaşabileceği riskler</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temel olarak Tespitler ve İhtiyaçlar tablosundan yola çıkılarak hazırlanır.</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Önceki verilere dayanarak Tespitler ve İhtiyaçlar tablosunu gözden geçiriniz, kurumunuza uygun ifadeleri kullanınız. Önceki bölümlerde yaptığınız değişikliklere göre bu tabloda da kurumunuza özgü değişiklikler yapınız.</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Okul-kurum stratejik planında yer alması gereken Paydaş Ürün/Hizmet Matrisi, Kurum Kültürü Analizi, GZFT Stratejileri, PESTLE Analizine, okul-kurum planlarının sadeleştirilmesi amacıyla yer verilmemiştir (Adı geçen çalışmaların örnekleri için Aydın İl MEM 2024-2028 Stratejik Planına bakınız).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GELECEĞE BAKIŞ bölümüne geçiniz.</w:t>
      </w:r>
    </w:p>
  </w:comment>
  <w:comment w:author="BİLGE KAĞAN BULUT" w:id="3" w:date="2024-02-06T16:39:00Z">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 adını değiştiriniz.</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Şekillerin başlıkları ve başlıkların sıralaması standarttır. Aynı şekilde kullanınız.</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Belge içeriğinde herhangi bir değişiklik, ekleme, çıkarma yapılması durumunda, bu bölümde de düzenleme yapılmalıdır.</w:t>
      </w:r>
    </w:p>
  </w:comment>
  <w:comment w:author="BİLGE KAĞAN BULUT" w:id="17" w:date="2024-02-09T12:52:00Z">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Tabloyu kullanarak paydaşlarla yapılan görüş alma yöntemlerini ve çalışma tarihlerini-tarih aralıklarını düzenleyiniz. Görüşüne başvurulan diğer paydaşlar varsa tabloya satır ekleyerek gerekli düzenlemeleri yapınız.</w:t>
      </w:r>
    </w:p>
  </w:comment>
  <w:comment w:author="BİLGE KAĞAN BULUT" w:id="24" w:date="2024-02-09T14:38:00Z">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Vizyon; kurumun gelecekte (plan dönemi sonunda) nerede olmak istediğini, gerçekleştirmek istediği hayali ifade eder. Vizyon bildirimi, kurumun genel amacını yansıtacak şekilde bir kısa, öz, net olmalıdır.</w:t>
      </w:r>
    </w:p>
  </w:comment>
  <w:comment w:author="BİLGE KAĞAN BULUT" w:id="4" w:date="2024-02-06T16:45:00Z">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bölümdeki tanımlar, stratejik planın bütününün kapsaması bakımından yeterli görülmektedir. Aynı şekilde kullanılabilir, isteğe bağlı tanım ekleme yapılabilir.</w:t>
      </w:r>
    </w:p>
  </w:comment>
  <w:comment w:author="BİLGE KAĞAN BULUT" w:id="9" w:date="2024-02-07T09:06:00Z">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Okul-Kurum Stratejik Planlama Ekibi: kurul üyesi olmayan müdür yardımcısı (veya müdür başyardımcısı), kurul üyesi olmayan bir veya birden fazla öğretmen ve veliden oluşturulur.</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Ekip üye sayısı okulun insan kaynağı potansiyeline göre belirlenir.</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Ekip üye sayısında belirli bir sınır bulunmamakla birlikte en az 5 kişiden oluşturulması önerilir.</w:t>
      </w:r>
    </w:p>
  </w:comment>
  <w:comment w:author="BİLGE KAĞAN BULUT" w:id="36" w:date="2024-03-11T14:52:00Z">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az 5 kişiden oluşturduğunuz ekibinizin bilgilerini yazınız. Öğretmen yetersizliği durumunda eksiği velilerle tamamlayınız.</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müdür yardımcısı bulunan okullarda müdür yardımcısını ekibin başkanı olarak belirleyiniz.</w:t>
      </w:r>
    </w:p>
  </w:comment>
  <w:comment w:author="BİLGE KAĞAN BULUT" w:id="32" w:date="2024-03-15T10:48:00Z">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Örnek</w:t>
      </w:r>
    </w:p>
  </w:comment>
  <w:comment w:author="BİLGE KAĞAN BULUT" w:id="16" w:date="2024-02-09T12:49:00Z">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Paydaş görüşlerinin alınması çalışmaları kurumlar için genelde benzer yöntemlerle yapılır.</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Mayıs ayında Aydın İl MEM tarafından il genelinde yapılan ve sizlerle paylaşılan 2024-2028 Stratejik Planı İç Paydaş Anketi sonuçlarından yararlanarak, kurumunuzda ankete katılan yönetici, öğretmen, personel, öğrenci ve veli sayılarını yazınız.</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1: İç paydaş anketi sonuçları; yönetici, öğretmen, personel birlikte, öğrenci ve veliler birlikte olacak şekilde 2 formdan oluşmaktadır.</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2: Müdürlüğümüz tarafından il genelindeki, ilçe milli eğitim müdürlükleri tarafından ilçe genelindeki, okul müdürlükleri tarafından okul genelindeki anket sonuçlarına erişim sağlanabilmektedir. Bu nedenle il, ilçe, okul-kurum planlarında yer verilen anket sonuçlarının gerçekçi ve utarlı olması önemlidir.</w:t>
      </w:r>
    </w:p>
  </w:comment>
  <w:comment w:author="BİLGE KAĞAN BULUT" w:id="18" w:date="2024-02-09T12:54:00Z">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Mayıs ayında Aydın İl MEM tarafından il genelinde yapılan ve sizlerle paylaşılan 2024-2028 Stratejik Planı İç Paydaş Anketi sonuçlarını grafiksel olarak belirtiniz.</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1: Yönetici, öğretmen, personel anketi 3 bölümden, öğrenci ve veli anketi 3 bölümden oluşmaktadır. Anketlerde yer alan başlıklar ve sorular standarttır. İlgili grafikler kullanılarak yalnızca anketin sayısal sonuçları düzenlenebilir.</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2: Anket sonuçlarında grafik kullanılmayacaksa mutlaka yazılı olarak bilgi verilmelidir. Anket sonuçlarını yazılı yorumlamak, en az grafik hazırlamak kadar iş yükü gerektireceğinden grafiklerin kullanılması önerilir.</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3: Diğer görüş alma yöntemleri ile birlikte anket sonuçları, kurumun 5 yıl boyunca yapacağı çalışmaların ve önceliklerinin belirlenmesinde kullanılacağından gerçekçi olması önemlidir.</w:t>
      </w:r>
    </w:p>
  </w:comment>
  <w:comment w:author="BİLGE KAĞAN BULUT" w:id="8" w:date="2024-02-07T09:03:00Z">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Okul-Kurum Strateji Geliştirme Kurulu: Okul müdürü, 1 müdür yardımcısı, okul-aile birliği başkanı ve 2 öğretmen olmak üzere 5 kişiden oluşturulur.</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Yalnız 1 müdür yardımcısı bulunan okullarda, müdür yardımcısı stratejik planlama ekibinde başkan olarak görev alır. Bu durumda strateji geliştirme kurulunda müdür yardımcısı yerine öğretmen yazılır.</w:t>
      </w:r>
    </w:p>
  </w:comment>
  <w:comment w:author="BİLGE KAĞAN BULUT" w:id="28" w:date="2024-03-11T10:38:00Z">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Tablodaki stratejileri gerçekleştirmek için sorumlu birimle iş birliği yapacak birime, kurula, komisyona başka işbirlikleri de eklenebilir.</w:t>
      </w:r>
    </w:p>
  </w:comment>
  <w:comment w:author="BİLGE KAĞAN BULUT" w:id="0" w:date="2024-02-06T16:15:00Z">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Mustafa Kemal Atatürk’ün fotoğrafı ve eğitimle ilgili özdeyişlerinden birini ekleyiniz. İsteğe bağlı olarak bu sayfadaki resim ve özdeyiş kullanılabilir.</w:t>
      </w:r>
    </w:p>
  </w:comment>
  <w:comment w:author="BİLGE KAĞAN BULUT" w:id="20" w:date="2024-03-11T13:29:00Z">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Maliyet tablosu, kurumun kendi gelir türlerini ve miktarını içermek kaydıyla aynı formatta kullanılabilir, satır eklenebilir, çıkarılabilir.</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Döner sermaye vb. kaynağı olan kurumlar tabloya ekleme yaparak tahmini döner sermaye gelirlerini belirtmelidirler.</w:t>
      </w:r>
    </w:p>
  </w:comment>
  <w:comment w:author="BİLGE KAĞAN BULUT" w:id="33" w:date="2024-03-11T14:32:00Z">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Buradaki paragrafı okul-kurum ifadelerini değiştirerek kullanınız.</w:t>
      </w:r>
    </w:p>
  </w:comment>
  <w:comment w:author="BİLGE KAĞAN BULUT" w:id="14" w:date="2024-02-07T12:11:00Z">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Tablo 2’deki paydaşları bu tabloya kopyalayınız.</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Tablo 2’deki gibi kurumun faaliyetlerini etkileme veya kurum faaliyetlerinden etkilenme düzeyine uygun olarak paydaşların önem derecesini, etki derecesini ve önceliğini belirleyiniz.</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Etki: Paydaşların, kurumun ürün ve hizmetlerini etkileme düzeyidir. İç paydaşların etki derecesi genel olarak 4 veya 5’tir. Dış paydaşların etki derecesi genel olarak 1,2, veya 3 olmakla birlikte, Valilik, Kaymakamlık, İlçe MEM gibi kurumlar dış paydaş olsa dahi etki derecesi 4 veya 5 olmalıdır.</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Önem: Kurumun, paydaşların beklentilerine verdiği önemi ifade etmektedir. Önem derecesinin kategorize edilmesi, etki derecesinde olduğu gibidir. İç paydaşların önem derecesi 4 veya 5 olmalıdır. Dış paydaşların önem derecesi 1,2 veya 3 olmakla birlikte Valilik, Kaymakamlık, İlçe MEM gibi kurumlar dış paydaş olsa dahi etki derecesi 4 veya 5 olmalıdır.</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Öncelik: Etki ve önem birlikte değerlendirildiğinde alınan puana göre kurumun paydaşları arasında hangisinin öncelikli olduğunu ifade eder. Etki ve Önem derecesi ile ilgili kategorize edilen puanlar öncelikte de geçerlidir. Tablodan faydalanılabilir.</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 paydaşın iç-dış paydaş olması; önem derecesi, etki derecesi ve önceliği ile bağlantılıdır fakat orantılı değildir. Dış paydaş olan bir paydaşın kurum faaliyetlerindeki önemi, etkisi ve önceliği en yüksek düzeyde (5) olabileceği gibi orta veya düşük düzeyde de (1, 2 veya 3) olabilir.</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Örnek 1; okul-kurum, trafik yoğunluğunun bulunduğu bir bölgede bulunuyorsa ve bu durum öğrencilerin okul giriş-çıkışlarında tehlike arz ediyorsa, öğrencinin güvenliği açısından emniyet kurumlarının önem düzeyi yüksek olmalıdır. Kurumla dış paydaş arasında öğrenci güvenliğinin sağlanması temelinde oluşturulan paydaşlık ilişkisi; öğrencilere, velilere, sürücülere trafik güvenliği eğitimleri verilmesi, ilgili bölgedeki trafik güvenliğini unsurlarının artırılması vb. gibi işbirliği çalışmalarının gerçekleşmesini sağlayabilir. Kurumun bu ihtiyacından yola çıkarak Geleceğe Bakış bölümünde öğrenci güvenliği ile ilgili hedef </w:t>
      </w:r>
    </w:p>
  </w:comment>
  <w:comment w:author="BİLGE KAĞAN BULUT" w:id="15" w:date="2024-02-07T12:11:00Z">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veya gösterge belirlenebilir. Çünkü öğrenci güvenliğinin sağlanması, bu kurum için plan dönemi (5 yıl) süresince öncelikli ihtiyaçlardan biridir. Yukarıda sayılan işbirliği çalışmaları da bu göstergelerin gerçekleşmesi için uygulanması gereken stratejileri ifade eder.</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Örnek 2; okul-kurum mevcut durum analizi sonucunda öğrenci tutum ve davranışlarının gelişmesinde ebeveynlerin olumlu-olumsuz etkilerini tespit ederek yeni plan döneminde bu konuda velilere bir dizi eğitim öngörmüş ve bu ihtiyacı hedeflerine yansıtmışsa, yetişkin eğitimi veren kurumlar (Halk Eğitim Merkezleri, dış paydaş ve düşük öneme sahip olmalarına rağmen) plan döneminde yüksek öneme (5) sahip olarak belirlenebilir. Halk Eğitim Merkezi Tablo 3’te diğer eğitim kurumları arasında yer almaktadır. Böyle bir durumda ayrı bir paydaş olarak yazılması önemlidir.</w:t>
      </w:r>
    </w:p>
  </w:comment>
  <w:comment w:author="BİLGE KAĞAN BULUT" w:id="23" w:date="2024-02-09T14:34:00Z">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Misyon; kurumun neden var olduğunu, varoluş sebebini ifade eder. Kurumunuz olmasaydı hangi hizmetin eksik kalacağını da düşünerek misyon bildiriminizi yazınız. Misyon bildiriminde hizmet alanınızı, hedef kitlenizi ve hangi ihtiyacı karşıladığınızı bütünlük içerisinde kısa, öz ve net şekilde ifade ediniz. Misyon genel olarak plan döneminde en öncelikli hizmetinizi, karşılayacağınız ihtiyacı ifade eder.</w:t>
      </w:r>
    </w:p>
  </w:comment>
  <w:comment w:author="BİLGE KAĞAN BULUT" w:id="34" w:date="2024-03-11T14:49:00Z">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İzleme ve değerlendirme modelini aynı şekilde kullanınız.</w:t>
      </w:r>
    </w:p>
  </w:comment>
  <w:comment w:author="BİLGE KAĞAN BULUT" w:id="21" w:date="2024-02-09T13:18:00Z">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Açıklama aynı şekilde kullanılabilir.</w:t>
      </w:r>
    </w:p>
  </w:comment>
  <w:comment w:author="BİLGE KAĞAN BULUT" w:id="31" w:date="2024-03-11T13:18:00Z">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Sonraki hedef kartlarını da yukarıdaki açıklamalara uygun olarak doldurunuz.</w:t>
      </w:r>
    </w:p>
  </w:comment>
  <w:comment w:author="BİLGE KAĞAN BULUT" w:id="10" w:date="2024-02-07T09:13:00Z">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Başlıktaki kurum adını değiştiriniz.</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Hazırlık süreci modeli, okul-kurumlar için standart olacak şekilde hazırlanmıştır.</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Resim formatındaki hazırlık süreci modelini aynı şekilde kullanınız.</w:t>
      </w:r>
    </w:p>
  </w:comment>
  <w:comment w:author="BİLGE KAĞAN BULUT" w:id="30" w:date="2024-03-11T11:05:00Z">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Maliyet miktarını Tablo 15’i tamamladıktan sonra giriniz. Tablo 15 açıklamasında ayrıntılı bilgi verilecektir.</w:t>
      </w:r>
    </w:p>
  </w:comment>
  <w:comment w:author="BİLGE KAĞAN BULUT" w:id="27" w:date="2024-03-11T10:34:00Z">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Performans göstergelerini aynı şekilde kullanınız. Azaltma yapılacaksa, tablodaki pg numaralarını yeniden sıralayınız.</w:t>
      </w:r>
    </w:p>
  </w:comment>
  <w:comment w:author="BİLGE KAĞAN BULUT" w:id="26" w:date="2024-02-09T14:48:00Z">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Temel Değerler bölümünde; kurumun ve paydaşlarının öncelik verdiği değerler sıralanır. Sıralamada herhangi bir hiyerarşi bulunmak zorunda değildir. İl MEM için hazırlanan değerler tablosunda ifade edilenlerle aynı veya kurumunuza özgü değerlere yer verilebilir.</w:t>
      </w:r>
    </w:p>
  </w:comment>
  <w:comment w:author="BİLGE KAĞAN BULUT" w:id="19" w:date="2024-02-09T13:02:00Z">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bölümdeki Tablo 5, 6, 7, 8, 9 ve 10, kuruma özgü bilgiler işlenerek kullanılabilir, satır veya sütun eklenebilir.</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bölüme yeni tablo eklenmesi durumunda diğer bölümlerde de ekleme yapılmalı, tüm belgede yer alan tablo numaraları düzenlenmelidir.</w:t>
      </w:r>
    </w:p>
  </w:comment>
  <w:comment w:author="BİLGE KAĞAN BULUT" w:id="7" w:date="2024-02-06T16:53:00Z">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bölümdeki açıklama aynı şekilde kullanılabilir. İsteğe bağlı değişiklik yapılabilir.</w:t>
      </w:r>
    </w:p>
  </w:comment>
  <w:comment w:author="BİLGE KAĞAN BULUT" w:id="29" w:date="2024-03-11T11:06:00Z">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Hedefinizi gerçekleştirirken/belirlediğiniz stratejileri uygularken kurumsal olarak karşılaşılabilecek riskleri ifade ediniz.</w:t>
      </w:r>
    </w:p>
  </w:comment>
  <w:comment w:author="BİLGE KAĞAN BULUT" w:id="13" w:date="2024-02-07T12:10:00Z">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Açıklamayı aynı şekilde kullanınız.</w:t>
      </w:r>
    </w:p>
  </w:comment>
  <w:comment w:author="BİLGE KAĞAN BULUT" w:id="35" w:date="2024-03-11T14:51:00Z">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kişiden oluşturduğunuz kurulunuzun bilgilerini yazınız.</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Birden fazla müdür yardımcısı bulunan okullarda 1 müdür yardımcısını kurul üyesi, bir müdür yardımcısını ekip başkanı olarak belirleyiniz. 1 müdür yardımcısı bulunan okullarda müdür yardımcısı yerine bir öğretmeni kurulda görevlendiriniz.</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Georgia"/>
  <w:font w:name="Times New Roman"/>
  <w:font w:name="Corsiva"/>
  <w:font w:name="NE"/>
  <w:font w:name="NEW"/>
  <w:font w:name="Arial"/>
  <w:font w:name="Tahom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1"/>
        <w:strike w:val="0"/>
        <w:color w:val="4f81bd"/>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1"/>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1"/>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-721994</wp:posOffset>
              </wp:positionH>
              <wp:positionV relativeFrom="paragraph">
                <wp:posOffset>-343534</wp:posOffset>
              </wp:positionV>
              <wp:extent cx="7237730" cy="262255"/>
              <wp:effectExtent b="0" l="0" r="1270" t="0"/>
              <wp:wrapNone/>
              <wp:docPr id="1" name=""/>
              <a:graphic>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3443C8" w:rsidDel="00000000" w:rsidP="000C4EB0" w:rsidRDefault="003443C8" w:rsidRPr="00000000" w14:paraId="2104FE3B" w14:textId="77777777"/>
                      </w:txbxContent>
                    </wps:txbx>
                    <wps:bodyPr anchorCtr="0" anchor="t" bIns="45720" lIns="91440" rIns="91440" rot="0" vert="horz" wrap="squar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-721994</wp:posOffset>
              </wp:positionH>
              <wp:positionV relativeFrom="paragraph">
                <wp:posOffset>-343534</wp:posOffset>
              </wp:positionV>
              <wp:extent cx="7239000" cy="262255"/>
              <wp:effectExtent b="0" l="0" r="0" t="0"/>
              <wp:wrapNone/>
              <wp:docPr id="1"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7239000" cy="262255"/>
                      </a:xfrm>
                      <a:prstGeom prst="rect"/>
                      <a:ln/>
                    </pic:spPr>
                  </pic:pic>
                </a:graphicData>
              </a:graphic>
            </wp:anchor>
          </w:drawing>
        </mc:Fallback>
      </mc:AlternateConten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808" w:hanging="360"/>
      </w:pPr>
      <w:rPr/>
    </w:lvl>
    <w:lvl w:ilvl="1">
      <w:start w:val="1"/>
      <w:numFmt w:val="lowerLetter"/>
      <w:lvlText w:val="%2."/>
      <w:lvlJc w:val="left"/>
      <w:pPr>
        <w:ind w:left="1528" w:hanging="360"/>
      </w:pPr>
      <w:rPr/>
    </w:lvl>
    <w:lvl w:ilvl="2">
      <w:start w:val="1"/>
      <w:numFmt w:val="lowerRoman"/>
      <w:lvlText w:val="%3."/>
      <w:lvlJc w:val="right"/>
      <w:pPr>
        <w:ind w:left="2248" w:hanging="180"/>
      </w:pPr>
      <w:rPr/>
    </w:lvl>
    <w:lvl w:ilvl="3">
      <w:start w:val="1"/>
      <w:numFmt w:val="decimal"/>
      <w:lvlText w:val="%4."/>
      <w:lvlJc w:val="left"/>
      <w:pPr>
        <w:ind w:left="2968" w:hanging="360"/>
      </w:pPr>
      <w:rPr/>
    </w:lvl>
    <w:lvl w:ilvl="4">
      <w:start w:val="1"/>
      <w:numFmt w:val="lowerLetter"/>
      <w:lvlText w:val="%5."/>
      <w:lvlJc w:val="left"/>
      <w:pPr>
        <w:ind w:left="3688" w:hanging="360"/>
      </w:pPr>
      <w:rPr/>
    </w:lvl>
    <w:lvl w:ilvl="5">
      <w:start w:val="1"/>
      <w:numFmt w:val="lowerRoman"/>
      <w:lvlText w:val="%6."/>
      <w:lvlJc w:val="right"/>
      <w:pPr>
        <w:ind w:left="4408" w:hanging="180"/>
      </w:pPr>
      <w:rPr/>
    </w:lvl>
    <w:lvl w:ilvl="6">
      <w:start w:val="1"/>
      <w:numFmt w:val="decimal"/>
      <w:lvlText w:val="%7."/>
      <w:lvlJc w:val="left"/>
      <w:pPr>
        <w:ind w:left="5128" w:hanging="360"/>
      </w:pPr>
      <w:rPr/>
    </w:lvl>
    <w:lvl w:ilvl="7">
      <w:start w:val="1"/>
      <w:numFmt w:val="lowerLetter"/>
      <w:lvlText w:val="%8."/>
      <w:lvlJc w:val="left"/>
      <w:pPr>
        <w:ind w:left="5848" w:hanging="360"/>
      </w:pPr>
      <w:rPr/>
    </w:lvl>
    <w:lvl w:ilvl="8">
      <w:start w:val="1"/>
      <w:numFmt w:val="lowerRoman"/>
      <w:lvlText w:val="%9."/>
      <w:lvlJc w:val="right"/>
      <w:pPr>
        <w:ind w:left="6568" w:hanging="180"/>
      </w:pPr>
      <w:rPr/>
    </w:lvl>
  </w:abstractNum>
  <w:abstractNum w:abstractNumId="2">
    <w:lvl w:ilvl="0">
      <w:start w:val="1"/>
      <w:numFmt w:val="decimal"/>
      <w:lvlText w:val="%1."/>
      <w:lvlJc w:val="left"/>
      <w:pPr>
        <w:ind w:left="899" w:hanging="360"/>
      </w:pPr>
      <w:rPr/>
    </w:lvl>
    <w:lvl w:ilvl="1">
      <w:start w:val="1"/>
      <w:numFmt w:val="lowerLetter"/>
      <w:lvlText w:val="%2."/>
      <w:lvlJc w:val="left"/>
      <w:pPr>
        <w:ind w:left="1619" w:hanging="360"/>
      </w:pPr>
      <w:rPr/>
    </w:lvl>
    <w:lvl w:ilvl="2">
      <w:start w:val="1"/>
      <w:numFmt w:val="lowerRoman"/>
      <w:lvlText w:val="%3."/>
      <w:lvlJc w:val="right"/>
      <w:pPr>
        <w:ind w:left="2339" w:hanging="180"/>
      </w:pPr>
      <w:rPr/>
    </w:lvl>
    <w:lvl w:ilvl="3">
      <w:start w:val="1"/>
      <w:numFmt w:val="decimal"/>
      <w:lvlText w:val="%4."/>
      <w:lvlJc w:val="left"/>
      <w:pPr>
        <w:ind w:left="3059" w:hanging="360"/>
      </w:pPr>
      <w:rPr/>
    </w:lvl>
    <w:lvl w:ilvl="4">
      <w:start w:val="1"/>
      <w:numFmt w:val="lowerLetter"/>
      <w:lvlText w:val="%5."/>
      <w:lvlJc w:val="left"/>
      <w:pPr>
        <w:ind w:left="3779" w:hanging="360"/>
      </w:pPr>
      <w:rPr/>
    </w:lvl>
    <w:lvl w:ilvl="5">
      <w:start w:val="1"/>
      <w:numFmt w:val="lowerRoman"/>
      <w:lvlText w:val="%6."/>
      <w:lvlJc w:val="right"/>
      <w:pPr>
        <w:ind w:left="4499" w:hanging="180"/>
      </w:pPr>
      <w:rPr/>
    </w:lvl>
    <w:lvl w:ilvl="6">
      <w:start w:val="1"/>
      <w:numFmt w:val="decimal"/>
      <w:lvlText w:val="%7."/>
      <w:lvlJc w:val="left"/>
      <w:pPr>
        <w:ind w:left="5219" w:hanging="360"/>
      </w:pPr>
      <w:rPr/>
    </w:lvl>
    <w:lvl w:ilvl="7">
      <w:start w:val="1"/>
      <w:numFmt w:val="lowerLetter"/>
      <w:lvlText w:val="%8."/>
      <w:lvlJc w:val="left"/>
      <w:pPr>
        <w:ind w:left="5939" w:hanging="360"/>
      </w:pPr>
      <w:rPr/>
    </w:lvl>
    <w:lvl w:ilvl="8">
      <w:start w:val="1"/>
      <w:numFmt w:val="lowerRoman"/>
      <w:lvlText w:val="%9."/>
      <w:lvlJc w:val="right"/>
      <w:pPr>
        <w:ind w:left="6659"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Letter"/>
      <w:lvlText w:val="%1."/>
      <w:lvlJc w:val="left"/>
      <w:pPr>
        <w:ind w:left="702" w:hanging="283.99999999999994"/>
      </w:pPr>
      <w:rPr>
        <w:rFonts w:ascii="Calibri" w:cs="Calibri" w:eastAsia="Calibri" w:hAnsi="Calibri"/>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419" w:hanging="284"/>
      </w:pPr>
      <w:rPr>
        <w:rFonts w:ascii="Calibri" w:cs="Calibri" w:eastAsia="Calibri" w:hAnsi="Calibri"/>
        <w:b w:val="1"/>
        <w:sz w:val="24"/>
        <w:szCs w:val="24"/>
      </w:rPr>
    </w:lvl>
    <w:lvl w:ilvl="1">
      <w:start w:val="1"/>
      <w:numFmt w:val="upperLetter"/>
      <w:lvlText w:val="%2."/>
      <w:lvlJc w:val="left"/>
      <w:pPr>
        <w:ind w:left="702" w:hanging="283.99999999999994"/>
      </w:pPr>
      <w:rPr>
        <w:rFonts w:ascii="Calibri" w:cs="Calibri" w:eastAsia="Calibri" w:hAnsi="Calibri"/>
        <w:sz w:val="24"/>
        <w:szCs w:val="24"/>
      </w:rPr>
    </w:lvl>
    <w:lvl w:ilvl="2">
      <w:start w:val="0"/>
      <w:numFmt w:val="bullet"/>
      <w:lvlText w:val="•"/>
      <w:lvlJc w:val="left"/>
      <w:pPr>
        <w:ind w:left="1660" w:hanging="284"/>
      </w:pPr>
      <w:rPr/>
    </w:lvl>
    <w:lvl w:ilvl="3">
      <w:start w:val="0"/>
      <w:numFmt w:val="bullet"/>
      <w:lvlText w:val="•"/>
      <w:lvlJc w:val="left"/>
      <w:pPr>
        <w:ind w:left="2621" w:hanging="284"/>
      </w:pPr>
      <w:rPr/>
    </w:lvl>
    <w:lvl w:ilvl="4">
      <w:start w:val="0"/>
      <w:numFmt w:val="bullet"/>
      <w:lvlText w:val="•"/>
      <w:lvlJc w:val="left"/>
      <w:pPr>
        <w:ind w:left="3582" w:hanging="284"/>
      </w:pPr>
      <w:rPr/>
    </w:lvl>
    <w:lvl w:ilvl="5">
      <w:start w:val="0"/>
      <w:numFmt w:val="bullet"/>
      <w:lvlText w:val="•"/>
      <w:lvlJc w:val="left"/>
      <w:pPr>
        <w:ind w:left="4542" w:hanging="284"/>
      </w:pPr>
      <w:rPr/>
    </w:lvl>
    <w:lvl w:ilvl="6">
      <w:start w:val="0"/>
      <w:numFmt w:val="bullet"/>
      <w:lvlText w:val="•"/>
      <w:lvlJc w:val="left"/>
      <w:pPr>
        <w:ind w:left="5503" w:hanging="284"/>
      </w:pPr>
      <w:rPr/>
    </w:lvl>
    <w:lvl w:ilvl="7">
      <w:start w:val="0"/>
      <w:numFmt w:val="bullet"/>
      <w:lvlText w:val="•"/>
      <w:lvlJc w:val="left"/>
      <w:pPr>
        <w:ind w:left="6464" w:hanging="284"/>
      </w:pPr>
      <w:rPr/>
    </w:lvl>
    <w:lvl w:ilvl="8">
      <w:start w:val="0"/>
      <w:numFmt w:val="bullet"/>
      <w:lvlText w:val="•"/>
      <w:lvlJc w:val="left"/>
      <w:pPr>
        <w:ind w:left="7424" w:hanging="2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01" w:lineRule="auto"/>
      <w:ind w:left="856" w:hanging="720"/>
      <w:jc w:val="both"/>
    </w:pPr>
    <w:rPr>
      <w:rFonts w:ascii="Cambria" w:cs="Cambria" w:eastAsia="Cambria" w:hAnsi="Cambria"/>
      <w:b w:val="1"/>
      <w:sz w:val="28"/>
      <w:szCs w:val="28"/>
    </w:rPr>
  </w:style>
  <w:style w:type="paragraph" w:styleId="Heading2">
    <w:name w:val="heading 2"/>
    <w:basedOn w:val="Normal"/>
    <w:next w:val="Normal"/>
    <w:pPr>
      <w:spacing w:before="47" w:lineRule="auto"/>
      <w:ind w:left="856" w:hanging="720"/>
    </w:pPr>
    <w:rPr>
      <w:b w:val="1"/>
      <w:sz w:val="26"/>
      <w:szCs w:val="26"/>
    </w:rPr>
  </w:style>
  <w:style w:type="paragraph" w:styleId="Heading3">
    <w:name w:val="heading 3"/>
    <w:basedOn w:val="Normal"/>
    <w:next w:val="Normal"/>
    <w:pPr>
      <w:ind w:left="136"/>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style>
  <w:style w:type="table" w:styleId="Table2">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style>
  <w:style w:type="table" w:styleId="Table3">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style>
  <w:style w:type="table" w:styleId="Table4">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cdb" w:val="clear"/>
      </w:tcPr>
    </w:tblStylePr>
    <w:tblStylePr w:type="band1Vert">
      <w:tcPr>
        <w:shd w:fill="f2dc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5">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6">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7">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8">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9">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10">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11">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12">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13">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14">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15">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cdb" w:val="clear"/>
      </w:tcPr>
    </w:tblStylePr>
    <w:tblStylePr w:type="band1Vert">
      <w:tcPr>
        <w:shd w:fill="f2dc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16">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tcBorders>
          <w:top w:color="c0504d" w:space="0" w:sz="4" w:val="single"/>
          <w:bottom w:color="c0504d" w:space="0" w:sz="4" w:val="single"/>
          <w:insideH w:color="000000" w:space="0" w:sz="0" w:val="nil"/>
        </w:tcBorders>
      </w:tcPr>
    </w:tblStylePr>
    <w:tblStylePr w:type="band1Vert">
      <w:tcPr>
        <w:tcBorders>
          <w:left w:color="c0504d" w:space="0" w:sz="4" w:val="single"/>
          <w:right w:color="c0504d"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c0504d" w:val="clear"/>
      </w:tcPr>
    </w:tblStylePr>
    <w:tblStylePr w:type="lastCol">
      <w:rPr>
        <w:b w:val="1"/>
      </w:rPr>
      <w:tcPr>
        <w:tcBorders>
          <w:left w:color="000000" w:space="0" w:sz="0" w:val="nil"/>
        </w:tcBorders>
        <w:shd w:fill="ffffff" w:val="clear"/>
      </w:tcPr>
    </w:tblStylePr>
    <w:tblStylePr w:type="lastRow">
      <w:rPr>
        <w:b w:val="1"/>
      </w:rPr>
      <w:tcPr>
        <w:tcBorders>
          <w:top w:color="c0504d"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c0504d" w:space="0" w:sz="4" w:val="single"/>
          <w:left w:color="000000" w:space="0" w:sz="0" w:val="nil"/>
        </w:tcBorders>
      </w:tcPr>
    </w:tblStylePr>
    <w:tblStylePr w:type="swCell">
      <w:tcPr>
        <w:tcBorders>
          <w:top w:color="c0504d" w:space="0" w:sz="4" w:val="single"/>
          <w:right w:color="000000" w:space="0" w:sz="0" w:val="nil"/>
        </w:tcBorders>
      </w:tcPr>
    </w:tblStylePr>
  </w:style>
  <w:style w:type="table" w:styleId="Table17">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cdb" w:val="clear"/>
      </w:tcPr>
    </w:tblStylePr>
    <w:tblStylePr w:type="band1Vert">
      <w:tcPr>
        <w:shd w:fill="f2dc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18">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bdb" w:val="clear"/>
      </w:tcPr>
    </w:tblStylePr>
    <w:tblStylePr w:type="band1Vert">
      <w:tcPr>
        <w:shd w:fill="f2db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19">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bdb" w:val="clear"/>
      </w:tcPr>
    </w:tblStylePr>
    <w:tblStylePr w:type="band1Vert">
      <w:tcPr>
        <w:shd w:fill="f2db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20">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bdb" w:val="clear"/>
      </w:tcPr>
    </w:tblStylePr>
    <w:tblStylePr w:type="band1Vert">
      <w:tcPr>
        <w:shd w:fill="f2db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21">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bdb" w:val="clear"/>
      </w:tcPr>
    </w:tblStylePr>
    <w:tblStylePr w:type="band1Vert">
      <w:tcPr>
        <w:shd w:fill="f2db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bdb" w:val="clear"/>
      </w:tcPr>
    </w:tblStylePr>
    <w:tblStylePr w:type="band1Vert">
      <w:tcPr>
        <w:shd w:fill="f2db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24">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cdb" w:val="clear"/>
      </w:tcPr>
    </w:tblStylePr>
    <w:tblStylePr w:type="band1Vert">
      <w:tcPr>
        <w:shd w:fill="f2dc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 w:type="table" w:styleId="Table25">
    <w:basedOn w:val="TableNormal"/>
    <w:pPr>
      <w:widowControl w:val="1"/>
      <w:jc w:val="both"/>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cPr>
      <w:shd w:fill="ebf1dd" w:val="clear"/>
    </w:tcPr>
    <w:tblStylePr w:type="band1Horz">
      <w:tcPr>
        <w:shd w:fill="f2dcdb" w:val="clear"/>
      </w:tcPr>
    </w:tblStylePr>
    <w:tblStylePr w:type="band1Vert">
      <w:tcPr>
        <w:shd w:fill="f2dcdb" w:val="clear"/>
      </w:tcPr>
    </w:tblStylePr>
    <w:tblStylePr w:type="firstCol">
      <w:rPr>
        <w:b w:val="1"/>
      </w:rPr>
    </w:tblStylePr>
    <w:tblStylePr w:type="firstRow">
      <w:rPr>
        <w:b w:val="1"/>
        <w:color w:val="ffffff"/>
      </w:rPr>
      <w:tcPr>
        <w:tcBorders>
          <w:top w:color="c0504d" w:space="0" w:sz="4" w:val="single"/>
          <w:left w:color="c0504d" w:space="0" w:sz="4" w:val="single"/>
          <w:bottom w:color="c0504d" w:space="0" w:sz="4" w:val="single"/>
          <w:right w:color="c0504d" w:space="0" w:sz="4" w:val="single"/>
          <w:insideH w:color="000000" w:space="0" w:sz="0" w:val="nil"/>
          <w:insideV w:color="000000" w:space="0" w:sz="0" w:val="nil"/>
        </w:tcBorders>
        <w:shd w:fill="c0504d" w:val="clear"/>
      </w:tcPr>
    </w:tblStylePr>
    <w:tblStylePr w:type="lastCol">
      <w:rPr>
        <w:b w:val="1"/>
      </w:rPr>
    </w:tblStylePr>
    <w:tblStylePr w:type="lastRow">
      <w:rPr>
        <w:b w:val="1"/>
      </w:rPr>
      <w:tcPr>
        <w:tcBorders>
          <w:top w:color="c0504d"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diagramColors" Target="diagrams/colors18.xml"/><Relationship Id="rId42" Type="http://schemas.openxmlformats.org/officeDocument/2006/relationships/diagramData" Target="diagrams/data18.xml"/><Relationship Id="rId41" Type="http://schemas.microsoft.com/office/2007/relationships/diagramDrawing" Target="diagrams/drawing15.xml"/><Relationship Id="rId44" Type="http://schemas.openxmlformats.org/officeDocument/2006/relationships/diagramQuickStyle" Target="diagrams/quickStyle18.xml"/><Relationship Id="rId43" Type="http://schemas.openxmlformats.org/officeDocument/2006/relationships/diagramLayout" Target="diagrams/layout18.xml"/><Relationship Id="rId46" Type="http://schemas.microsoft.com/office/2007/relationships/diagramDrawing" Target="diagrams/drawing16.xml"/><Relationship Id="rId45" Type="http://schemas.openxmlformats.org/officeDocument/2006/relationships/image" Target="media/image36.png"/><Relationship Id="rId107" Type="http://schemas.microsoft.com/office/2007/relationships/diagramDrawing" Target="diagrams/drawing2.xml"/><Relationship Id="rId106" Type="http://schemas.openxmlformats.org/officeDocument/2006/relationships/chart" Target="charts/chart5.xml"/><Relationship Id="rId105" Type="http://schemas.openxmlformats.org/officeDocument/2006/relationships/diagramQuickStyle" Target="diagrams/quickStyle3.xml"/><Relationship Id="rId104" Type="http://schemas.openxmlformats.org/officeDocument/2006/relationships/diagramLayout" Target="diagrams/layout3.xml"/><Relationship Id="rId109" Type="http://schemas.openxmlformats.org/officeDocument/2006/relationships/diagramData" Target="diagrams/data4.xml"/><Relationship Id="rId108" Type="http://schemas.openxmlformats.org/officeDocument/2006/relationships/diagramColors" Target="diagrams/colors4.xml"/><Relationship Id="rId48" Type="http://schemas.openxmlformats.org/officeDocument/2006/relationships/diagramData" Target="diagrams/data19.xml"/><Relationship Id="rId47" Type="http://schemas.openxmlformats.org/officeDocument/2006/relationships/diagramColors" Target="diagrams/colors19.xml"/><Relationship Id="rId49" Type="http://schemas.openxmlformats.org/officeDocument/2006/relationships/diagramLayout" Target="diagrams/layout19.xml"/><Relationship Id="rId103" Type="http://schemas.openxmlformats.org/officeDocument/2006/relationships/diagramData" Target="diagrams/data3.xml"/><Relationship Id="rId102" Type="http://schemas.microsoft.com/office/2007/relationships/diagramDrawing" Target="diagrams/drawing1.xml"/><Relationship Id="rId101" Type="http://schemas.openxmlformats.org/officeDocument/2006/relationships/diagramColors" Target="diagrams/colors3.xml"/><Relationship Id="rId100" Type="http://schemas.openxmlformats.org/officeDocument/2006/relationships/chart" Target="charts/chart4.xml"/><Relationship Id="rId31" Type="http://schemas.openxmlformats.org/officeDocument/2006/relationships/diagramLayout" Target="diagrams/layout16.xml"/><Relationship Id="rId30" Type="http://schemas.microsoft.com/office/2007/relationships/diagramDrawing" Target="diagrams/drawing14.xml"/><Relationship Id="rId33" Type="http://schemas.openxmlformats.org/officeDocument/2006/relationships/styles" Target="styles.xml"/><Relationship Id="rId32" Type="http://schemas.openxmlformats.org/officeDocument/2006/relationships/diagramQuickStyle" Target="diagrams/quickStyle16.xml"/><Relationship Id="rId35" Type="http://schemas.microsoft.com/office/2007/relationships/diagramDrawing" Target="diagrams/drawing13.xml"/><Relationship Id="rId34" Type="http://schemas.openxmlformats.org/officeDocument/2006/relationships/diagramColors" Target="diagrams/colors17.xml"/><Relationship Id="rId37" Type="http://schemas.openxmlformats.org/officeDocument/2006/relationships/diagramLayout" Target="diagrams/layout17.xml"/><Relationship Id="rId36" Type="http://schemas.openxmlformats.org/officeDocument/2006/relationships/diagramData" Target="diagrams/data17.xml"/><Relationship Id="rId39" Type="http://schemas.openxmlformats.org/officeDocument/2006/relationships/image" Target="media/image84.png"/><Relationship Id="rId38" Type="http://schemas.openxmlformats.org/officeDocument/2006/relationships/diagramQuickStyle" Target="diagrams/quickStyle17.xml"/><Relationship Id="rId20" Type="http://schemas.microsoft.com/office/2007/relationships/diagramDrawing" Target="diagrams/drawing12.xml"/><Relationship Id="rId22" Type="http://schemas.openxmlformats.org/officeDocument/2006/relationships/diagramColors" Target="diagrams/colors15.xml"/><Relationship Id="rId21" Type="http://schemas.openxmlformats.org/officeDocument/2006/relationships/fontTable" Target="fontTable.xml"/><Relationship Id="rId24" Type="http://schemas.openxmlformats.org/officeDocument/2006/relationships/diagramLayout" Target="diagrams/layout15.xml"/><Relationship Id="rId23" Type="http://schemas.openxmlformats.org/officeDocument/2006/relationships/diagramData" Target="diagrams/data15.xml"/><Relationship Id="rId26" Type="http://schemas.openxmlformats.org/officeDocument/2006/relationships/diagramQuickStyle" Target="diagrams/quickStyle15.xml"/><Relationship Id="rId25" Type="http://schemas.microsoft.com/office/2007/relationships/diagramDrawing" Target="diagrams/drawing11.xml"/><Relationship Id="rId28" Type="http://schemas.openxmlformats.org/officeDocument/2006/relationships/diagramColors" Target="diagrams/colors16.xml"/><Relationship Id="rId27" Type="http://schemas.openxmlformats.org/officeDocument/2006/relationships/numbering" Target="numbering.xml"/><Relationship Id="rId29" Type="http://schemas.openxmlformats.org/officeDocument/2006/relationships/diagramData" Target="diagrams/data16.xml"/><Relationship Id="rId95" Type="http://schemas.openxmlformats.org/officeDocument/2006/relationships/diagramColors" Target="diagrams/colors2.xml"/><Relationship Id="rId94" Type="http://schemas.openxmlformats.org/officeDocument/2006/relationships/chart" Target="charts/chart3.xml"/><Relationship Id="rId97" Type="http://schemas.microsoft.com/office/2007/relationships/diagramDrawing" Target="diagrams/drawing10.xml"/><Relationship Id="rId96" Type="http://schemas.openxmlformats.org/officeDocument/2006/relationships/diagramData" Target="diagrams/data2.xml"/><Relationship Id="rId11" Type="http://schemas.openxmlformats.org/officeDocument/2006/relationships/diagramColors" Target="diagrams/colors14.xml"/><Relationship Id="rId99" Type="http://schemas.openxmlformats.org/officeDocument/2006/relationships/diagramQuickStyle" Target="diagrams/quickStyle2.xml"/><Relationship Id="rId10" Type="http://schemas.openxmlformats.org/officeDocument/2006/relationships/comments" Target="comments.xml"/><Relationship Id="rId98" Type="http://schemas.openxmlformats.org/officeDocument/2006/relationships/diagramLayout" Target="diagrams/layout2.xml"/><Relationship Id="rId13" Type="http://schemas.openxmlformats.org/officeDocument/2006/relationships/diagramLayout" Target="diagrams/layout14.xml"/><Relationship Id="rId12" Type="http://schemas.openxmlformats.org/officeDocument/2006/relationships/diagramData" Target="diagrams/data14.xml"/><Relationship Id="rId91" Type="http://schemas.openxmlformats.org/officeDocument/2006/relationships/diagramLayout" Target="diagrams/layout1.xml"/><Relationship Id="rId90" Type="http://schemas.openxmlformats.org/officeDocument/2006/relationships/diagramData" Target="diagrams/data1.xml"/><Relationship Id="rId93" Type="http://schemas.openxmlformats.org/officeDocument/2006/relationships/diagramQuickStyle" Target="diagrams/quickStyle1.xml"/><Relationship Id="rId92" Type="http://schemas.microsoft.com/office/2007/relationships/diagramDrawing" Target="diagrams/drawing9.xml"/><Relationship Id="rId118" Type="http://schemas.openxmlformats.org/officeDocument/2006/relationships/image" Target="media/image4.png"/><Relationship Id="rId117" Type="http://schemas.microsoft.com/office/2007/relationships/diagramDrawing" Target="diagrams/drawing4.xml"/><Relationship Id="rId116" Type="http://schemas.openxmlformats.org/officeDocument/2006/relationships/image" Target="media/image35.png"/><Relationship Id="rId115" Type="http://schemas.openxmlformats.org/officeDocument/2006/relationships/image" Target="media/image34.png"/><Relationship Id="rId119" Type="http://schemas.openxmlformats.org/officeDocument/2006/relationships/footer" Target="footer2.xml"/><Relationship Id="rId15" Type="http://schemas.openxmlformats.org/officeDocument/2006/relationships/settings" Target="settings.xml"/><Relationship Id="rId110" Type="http://schemas.openxmlformats.org/officeDocument/2006/relationships/diagramLayout" Target="diagrams/layout4.xml"/><Relationship Id="rId14" Type="http://schemas.openxmlformats.org/officeDocument/2006/relationships/diagramQuickStyle" Target="diagrams/quickStyle14.xml"/><Relationship Id="rId17" Type="http://schemas.openxmlformats.org/officeDocument/2006/relationships/diagramData" Target="diagrams/data13.xml"/><Relationship Id="rId16" Type="http://schemas.openxmlformats.org/officeDocument/2006/relationships/diagramColors" Target="diagrams/colors13.xml"/><Relationship Id="rId19" Type="http://schemas.openxmlformats.org/officeDocument/2006/relationships/diagramQuickStyle" Target="diagrams/quickStyle13.xml"/><Relationship Id="rId114" Type="http://schemas.openxmlformats.org/officeDocument/2006/relationships/chart" Target="charts/chart1.xml"/><Relationship Id="rId18" Type="http://schemas.openxmlformats.org/officeDocument/2006/relationships/diagramLayout" Target="diagrams/layout13.xml"/><Relationship Id="rId113" Type="http://schemas.openxmlformats.org/officeDocument/2006/relationships/chart" Target="charts/chart6.xml"/><Relationship Id="rId112" Type="http://schemas.microsoft.com/office/2007/relationships/diagramDrawing" Target="diagrams/drawing3.xml"/><Relationship Id="rId111" Type="http://schemas.openxmlformats.org/officeDocument/2006/relationships/diagramQuickStyle" Target="diagrams/quickStyle4.xml"/><Relationship Id="rId84" Type="http://schemas.openxmlformats.org/officeDocument/2006/relationships/diagramData" Target="diagrams/data10.xml"/><Relationship Id="rId83" Type="http://schemas.openxmlformats.org/officeDocument/2006/relationships/diagramColors" Target="diagrams/colors10.xml"/><Relationship Id="rId86" Type="http://schemas.openxmlformats.org/officeDocument/2006/relationships/diagramQuickStyle" Target="diagrams/quickStyle10.xml"/><Relationship Id="rId85" Type="http://schemas.openxmlformats.org/officeDocument/2006/relationships/diagramLayout" Target="diagrams/layout10.xml"/><Relationship Id="rId88" Type="http://schemas.openxmlformats.org/officeDocument/2006/relationships/chart" Target="charts/chart2.xml"/><Relationship Id="rId87" Type="http://schemas.microsoft.com/office/2007/relationships/diagramDrawing" Target="diagrams/drawing8.xml"/><Relationship Id="rId89" Type="http://schemas.openxmlformats.org/officeDocument/2006/relationships/diagramColors" Target="diagrams/colors1.xml"/><Relationship Id="rId80" Type="http://schemas.openxmlformats.org/officeDocument/2006/relationships/diagramQuickStyle" Target="diagrams/quickStyle9.xml"/><Relationship Id="rId82" Type="http://schemas.microsoft.com/office/2007/relationships/diagramDrawing" Target="diagrams/drawing7.xml"/><Relationship Id="rId81" Type="http://schemas.openxmlformats.org/officeDocument/2006/relationships/image" Target="media/image95.png"/><Relationship Id="rId1" Type="http://schemas.openxmlformats.org/officeDocument/2006/relationships/diagramColors" Target="diagrams/colors12.xml"/><Relationship Id="rId2" Type="http://schemas.openxmlformats.org/officeDocument/2006/relationships/diagramData" Target="diagrams/data12.xml"/><Relationship Id="rId3" Type="http://schemas.openxmlformats.org/officeDocument/2006/relationships/diagramLayout" Target="diagrams/layout12.xml"/><Relationship Id="rId4" Type="http://schemas.openxmlformats.org/officeDocument/2006/relationships/diagramQuickStyle" Target="diagrams/quickStyle12.xml"/><Relationship Id="rId9" Type="http://schemas.openxmlformats.org/officeDocument/2006/relationships/diagramQuickStyle" Target="diagrams/quickStyle11.xml"/><Relationship Id="rId5" Type="http://schemas.openxmlformats.org/officeDocument/2006/relationships/theme" Target="theme/theme1.xml"/><Relationship Id="rId6" Type="http://schemas.openxmlformats.org/officeDocument/2006/relationships/diagramColors" Target="diagrams/colors11.xml"/><Relationship Id="rId7" Type="http://schemas.openxmlformats.org/officeDocument/2006/relationships/diagramData" Target="diagrams/data11.xml"/><Relationship Id="rId8" Type="http://schemas.openxmlformats.org/officeDocument/2006/relationships/diagramLayout" Target="diagrams/layout11.xml"/><Relationship Id="rId73" Type="http://schemas.openxmlformats.org/officeDocument/2006/relationships/diagramLayout" Target="diagrams/layout8.xml"/><Relationship Id="rId72" Type="http://schemas.microsoft.com/office/2007/relationships/diagramDrawing" Target="diagrams/drawing5.xml"/><Relationship Id="rId75" Type="http://schemas.openxmlformats.org/officeDocument/2006/relationships/image" Target="media/image62.png"/><Relationship Id="rId74" Type="http://schemas.openxmlformats.org/officeDocument/2006/relationships/diagramQuickStyle" Target="diagrams/quickStyle8.xml"/><Relationship Id="rId77" Type="http://schemas.microsoft.com/office/2007/relationships/diagramDrawing" Target="diagrams/drawing6.xml"/><Relationship Id="rId76" Type="http://schemas.openxmlformats.org/officeDocument/2006/relationships/diagramColors" Target="diagrams/colors9.xml"/><Relationship Id="rId79" Type="http://schemas.openxmlformats.org/officeDocument/2006/relationships/diagramLayout" Target="diagrams/layout9.xml"/><Relationship Id="rId78" Type="http://schemas.openxmlformats.org/officeDocument/2006/relationships/diagramData" Target="diagrams/data9.xml"/><Relationship Id="rId71" Type="http://schemas.openxmlformats.org/officeDocument/2006/relationships/diagramData" Target="diagrams/data8.xml"/><Relationship Id="rId70" Type="http://schemas.openxmlformats.org/officeDocument/2006/relationships/diagramColors" Target="diagrams/colors8.xml"/><Relationship Id="rId62" Type="http://schemas.openxmlformats.org/officeDocument/2006/relationships/diagramLayout" Target="diagrams/layout6.xml"/><Relationship Id="rId61" Type="http://schemas.microsoft.com/office/2007/relationships/diagramDrawing" Target="diagrams/drawing19.xml"/><Relationship Id="rId64" Type="http://schemas.openxmlformats.org/officeDocument/2006/relationships/header" Target="header1.xml"/><Relationship Id="rId63" Type="http://schemas.openxmlformats.org/officeDocument/2006/relationships/diagramQuickStyle" Target="diagrams/quickStyle6.xml"/><Relationship Id="rId66" Type="http://schemas.openxmlformats.org/officeDocument/2006/relationships/diagramData" Target="diagrams/data7.xml"/><Relationship Id="rId65" Type="http://schemas.openxmlformats.org/officeDocument/2006/relationships/diagramColors" Target="diagrams/colors7.xml"/><Relationship Id="rId68" Type="http://schemas.openxmlformats.org/officeDocument/2006/relationships/diagramQuickStyle" Target="diagrams/quickStyle7.xml"/><Relationship Id="rId67" Type="http://schemas.openxmlformats.org/officeDocument/2006/relationships/diagramLayout" Target="diagrams/layout7.xml"/><Relationship Id="rId60" Type="http://schemas.openxmlformats.org/officeDocument/2006/relationships/diagramData" Target="diagrams/data6.xml"/><Relationship Id="rId69" Type="http://schemas.openxmlformats.org/officeDocument/2006/relationships/footer" Target="footer1.xml"/><Relationship Id="rId51" Type="http://schemas.microsoft.com/office/2007/relationships/diagramDrawing" Target="diagrams/drawing17.xml"/><Relationship Id="rId50" Type="http://schemas.openxmlformats.org/officeDocument/2006/relationships/diagramQuickStyle" Target="diagrams/quickStyle19.xml"/><Relationship Id="rId53" Type="http://schemas.openxmlformats.org/officeDocument/2006/relationships/diagramColors" Target="diagrams/colors5.xml"/><Relationship Id="rId52" Type="http://schemas.openxmlformats.org/officeDocument/2006/relationships/image" Target="media/image28.png"/><Relationship Id="rId55" Type="http://schemas.openxmlformats.org/officeDocument/2006/relationships/diagramLayout" Target="diagrams/layout5.xml"/><Relationship Id="rId54" Type="http://schemas.openxmlformats.org/officeDocument/2006/relationships/diagramData" Target="diagrams/data5.xml"/><Relationship Id="rId57" Type="http://schemas.openxmlformats.org/officeDocument/2006/relationships/diagramQuickStyle" Target="diagrams/quickStyle5.xml"/><Relationship Id="rId56" Type="http://schemas.microsoft.com/office/2007/relationships/diagramDrawing" Target="diagrams/drawing18.xml"/><Relationship Id="rId59" Type="http://schemas.openxmlformats.org/officeDocument/2006/relationships/diagramColors" Target="diagrams/colors6.xml"/><Relationship Id="rId58" Type="http://schemas.openxmlformats.org/officeDocument/2006/relationships/image" Target="media/image69.png"/></Relationships>
</file>

<file path=word/_rels/header1.xml.rels><?xml version="1.0" encoding="UTF-8" standalone="yes"?><Relationships xmlns="http://schemas.openxmlformats.org/package/2006/relationships"><Relationship Id="rId5"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29508736"/>
        <c:axId val="29510272"/>
      </c:barChart>
      <c:catAx>
        <c:axId val="2950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510272"/>
        <c:crosses val="autoZero"/>
        <c:auto val="1"/>
        <c:lblAlgn val="ctr"/>
        <c:lblOffset val="100"/>
        <c:noMultiLvlLbl val="0"/>
      </c:catAx>
      <c:valAx>
        <c:axId val="2951027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950873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125048704"/>
        <c:axId val="125050240"/>
      </c:barChart>
      <c:catAx>
        <c:axId val="125048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5050240"/>
        <c:crosses val="autoZero"/>
        <c:auto val="1"/>
        <c:lblAlgn val="ctr"/>
        <c:lblOffset val="100"/>
        <c:noMultiLvlLbl val="0"/>
      </c:catAx>
      <c:valAx>
        <c:axId val="12505024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50487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29246208"/>
        <c:axId val="29247744"/>
      </c:barChart>
      <c:catAx>
        <c:axId val="2924620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247744"/>
        <c:crosses val="autoZero"/>
        <c:auto val="1"/>
        <c:lblAlgn val="ctr"/>
        <c:lblOffset val="100"/>
        <c:noMultiLvlLbl val="0"/>
      </c:catAx>
      <c:valAx>
        <c:axId val="2924774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92462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29131904"/>
        <c:axId val="29133440"/>
      </c:barChart>
      <c:catAx>
        <c:axId val="29131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9133440"/>
        <c:crosses val="autoZero"/>
        <c:auto val="0"/>
        <c:lblAlgn val="ctr"/>
        <c:lblOffset val="100"/>
        <c:noMultiLvlLbl val="0"/>
      </c:catAx>
      <c:valAx>
        <c:axId val="29133440"/>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913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29346816"/>
        <c:axId val="29364992"/>
      </c:barChart>
      <c:catAx>
        <c:axId val="29346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9364992"/>
        <c:crosses val="autoZero"/>
        <c:auto val="1"/>
        <c:lblAlgn val="ctr"/>
        <c:lblOffset val="100"/>
        <c:noMultiLvlLbl val="0"/>
      </c:catAx>
      <c:valAx>
        <c:axId val="2936499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934681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29145728"/>
        <c:axId val="29266304"/>
      </c:barChart>
      <c:catAx>
        <c:axId val="29145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266304"/>
        <c:crosses val="autoZero"/>
        <c:auto val="1"/>
        <c:lblAlgn val="ctr"/>
        <c:lblOffset val="100"/>
        <c:noMultiLvlLbl val="0"/>
      </c:catAx>
      <c:valAx>
        <c:axId val="2926630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91457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_rels/data1.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0.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1.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2.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3.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4.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5.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6.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7.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8.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19.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2.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3.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4.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5.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6.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7.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8.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_rels/data9.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5.jpg"/><Relationship Id="rId15" Type="http://schemas.openxmlformats.org/officeDocument/2006/relationships/image" Target="../media/image6.jpg"/><Relationship Id="rId9" Type="http://schemas.openxmlformats.org/officeDocument/2006/relationships/image" Target="../media/image7.png"/><Relationship Id="rId36"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E9FB594-890C-446B-8DA4-8C9696B386C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088A34-1676-4F8A-B411-C968D0F008CD}" type="presOf" srcId="{BDBF99DF-0B36-4C9A-899F-AEA5652BFC10}" destId="{20C95AB1-304B-4E67-8770-C119D9541A12}" srcOrd="0" destOrd="0" presId="urn:microsoft.com/office/officeart/2005/8/layout/vList2"/>
    <dgm:cxn modelId="{914184AF-B281-4002-B3AA-11AD8B9BD9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60101A-0D4A-4E9E-B917-0E1F29617E30}" type="presOf" srcId="{DC6A5C6C-A6FD-441A-BC41-D4E26F557628}" destId="{5C76E221-16AB-460C-B01F-31CE522C0E51}" srcOrd="0" destOrd="0" presId="urn:microsoft.com/office/officeart/2005/8/layout/vList2"/>
    <dgm:cxn modelId="{FD7FEBD9-F832-47C3-A011-F25F3DDFF33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BFC0B10-4101-4520-A239-E13BC2282E3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7A2BD5D-2020-4F95-9D9A-BADFA712A356}" type="presOf" srcId="{BDBF99DF-0B36-4C9A-899F-AEA5652BFC10}" destId="{20C95AB1-304B-4E67-8770-C119D9541A12}" srcOrd="0" destOrd="0" presId="urn:microsoft.com/office/officeart/2005/8/layout/vList2"/>
    <dgm:cxn modelId="{4E3331C2-C5B3-4E26-8AB0-ECDD9E16DC4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F03F8E-3BAA-44F3-A0CE-D74DD03719F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5761C80-E8D7-4946-B4D3-1CEFFF1986B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0C28B0C-DF2D-40D6-BAA4-2961479FD0CA}" type="presOf" srcId="{BDBF99DF-0B36-4C9A-899F-AEA5652BFC10}" destId="{20C95AB1-304B-4E67-8770-C119D9541A12}" srcOrd="0" destOrd="0" presId="urn:microsoft.com/office/officeart/2005/8/layout/vList2"/>
    <dgm:cxn modelId="{F5D3C9B7-EC02-48E2-A6B8-27A76BF8AD9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DC215D1-CFC6-4DEC-9FDF-B34A03CD84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8B8F817-DB25-40E3-880E-2296CD53A7FE}" type="presOf" srcId="{BDBF99DF-0B36-4C9A-899F-AEA5652BFC10}" destId="{20C95AB1-304B-4E67-8770-C119D9541A12}" srcOrd="0" destOrd="0" presId="urn:microsoft.com/office/officeart/2005/8/layout/vList2"/>
    <dgm:cxn modelId="{63798B83-6F92-4C5C-B395-B01D508543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D9CFCF2-10EA-4B71-8A85-F921665BE5C1}" type="presOf" srcId="{BDBF99DF-0B36-4C9A-899F-AEA5652BFC10}" destId="{20C95AB1-304B-4E67-8770-C119D9541A12}" srcOrd="0" destOrd="0" presId="urn:microsoft.com/office/officeart/2005/8/layout/vList2"/>
    <dgm:cxn modelId="{98293FED-2E35-470A-A6E8-5A2A6F0EC3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60003A-7416-4375-ABE9-6550716DEBB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21184CA4-CB35-4E0F-8776-1AAE0CA65C5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A978F6-0FDB-4FDA-97B5-B5B73DBF2540}" type="presOf" srcId="{DC6A5C6C-A6FD-441A-BC41-D4E26F557628}" destId="{5C76E221-16AB-460C-B01F-31CE522C0E51}" srcOrd="0" destOrd="0" presId="urn:microsoft.com/office/officeart/2005/8/layout/vList2"/>
    <dgm:cxn modelId="{15A1A2AA-5379-4CDC-A8BF-7129AB60389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DE1F3C8-B72C-420A-9F82-C5B357375C07}" type="presOf" srcId="{DC6A5C6C-A6FD-441A-BC41-D4E26F557628}" destId="{5C76E221-16AB-460C-B01F-31CE522C0E51}" srcOrd="0" destOrd="0" presId="urn:microsoft.com/office/officeart/2005/8/layout/vList2"/>
    <dgm:cxn modelId="{9D3B3AA2-13FA-4229-BD48-9814C4787D7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B2D08E-2C19-4F5E-9678-466E70A66A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14CB84-4082-400E-84FC-D75FCBB9B5C4}" type="presOf" srcId="{BDBF99DF-0B36-4C9A-899F-AEA5652BFC10}" destId="{20C95AB1-304B-4E67-8770-C119D9541A12}" srcOrd="0" destOrd="0" presId="urn:microsoft.com/office/officeart/2005/8/layout/vList2"/>
    <dgm:cxn modelId="{6D7EF490-1860-4752-A0EB-088102BEA4B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BB162B6-5688-4AD2-8D2E-925BF61957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3125C2-4E25-4F5B-A76E-137470036644}" type="presOf" srcId="{DC6A5C6C-A6FD-441A-BC41-D4E26F557628}" destId="{5C76E221-16AB-460C-B01F-31CE522C0E51}" srcOrd="0" destOrd="0" presId="urn:microsoft.com/office/officeart/2005/8/layout/vList2"/>
    <dgm:cxn modelId="{6AF33DC6-CA26-4F3B-AB73-2A75777CCFC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5730AE7-523D-4966-B2C3-BB874D5A26E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B1AB613-A8FA-4499-8427-8414FD06447F}" type="presOf" srcId="{BDBF99DF-0B36-4C9A-899F-AEA5652BFC10}" destId="{20C95AB1-304B-4E67-8770-C119D9541A12}" srcOrd="0" destOrd="0" presId="urn:microsoft.com/office/officeart/2005/8/layout/vList2"/>
    <dgm:cxn modelId="{C8319D26-59A0-41C7-A420-91ABDE0804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79336D-1770-40B7-AC06-8F48276F162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4C2AC5-03B4-41C7-8A4A-FC3C7505B4CB}" type="presOf" srcId="{BDBF99DF-0B36-4C9A-899F-AEA5652BFC10}" destId="{20C95AB1-304B-4E67-8770-C119D9541A12}" srcOrd="0" destOrd="0" presId="urn:microsoft.com/office/officeart/2005/8/layout/vList2"/>
    <dgm:cxn modelId="{6A0B04B0-E44E-480A-81D7-A6D63D12991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E18F9A-8607-4412-A112-FCA1095DFBC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2D70638-A48C-4DE5-A554-34CB603AC5E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F76E88-41C6-4866-B13F-D8B2B6D88BDF}" type="presOf" srcId="{DC6A5C6C-A6FD-441A-BC41-D4E26F557628}" destId="{5C76E221-16AB-460C-B01F-31CE522C0E51}" srcOrd="0" destOrd="0" presId="urn:microsoft.com/office/officeart/2005/8/layout/vList2"/>
    <dgm:cxn modelId="{1B3EF006-02FD-445D-AC00-F4BBE626BA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84F78FA3-0F9F-413B-A254-56B43E998639}" type="presOf" srcId="{F60CFCC6-B09C-4C08-BEC8-9D1149E3A46D}" destId="{1CE97110-BBBA-4C03-A598-C12840CF597D}" srcOrd="0" destOrd="0" presId="urn:microsoft.com/office/officeart/2005/8/layout/hierarchy1"/>
    <dgm:cxn modelId="{D16294C6-5B9F-485D-A904-0CB0BC8F275F}" type="presOf" srcId="{6386F8C1-36F6-4DF1-A941-506E49A36DC2}" destId="{0D980642-4A32-450F-A5CE-08B5B275E3B2}" srcOrd="0" destOrd="0" presId="urn:microsoft.com/office/officeart/2005/8/layout/hierarchy1"/>
    <dgm:cxn modelId="{5481B4E4-2F03-46E7-83F8-3405661D2F09}"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3A9BA5B2-87B1-42E3-BCA5-F8E17A921EB6}" type="presOf" srcId="{6C44395B-531E-43EE-ADF3-38A6EFD4C5D5}" destId="{DE6D1B9E-DF9D-4206-90A4-62C3F27EFAD0}" srcOrd="0" destOrd="0" presId="urn:microsoft.com/office/officeart/2005/8/layout/hierarchy1"/>
    <dgm:cxn modelId="{2F554609-711E-4234-8A37-B3B72045445D}" type="presOf" srcId="{FA31B926-2174-4E96-89F0-9CFB72946391}" destId="{8D4DFC5B-E5BD-48C5-85A5-03F3EEF9A3CD}" srcOrd="0" destOrd="0" presId="urn:microsoft.com/office/officeart/2005/8/layout/hierarchy1"/>
    <dgm:cxn modelId="{68949478-6433-488B-93A6-18EF792BC339}" type="presOf" srcId="{63CFB271-7E2D-44F9-8C79-D3F1FEFC766A}" destId="{B1D42902-60FA-4BA4-9F5A-2CD7EC7FF6E6}" srcOrd="0" destOrd="0" presId="urn:microsoft.com/office/officeart/2005/8/layout/hierarchy1"/>
    <dgm:cxn modelId="{0FF3540F-5C78-4D4C-9963-4782946E5432}" type="presOf" srcId="{E9E1F9E9-BC62-42E7-B2BA-F5AFC4ADE34B}" destId="{55B0065C-6EB5-4701-BF50-81A5F4961077}"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E4DDBFEF-55CE-4F65-B5E6-CCB683A79A59}" type="presOf" srcId="{BC142BFD-CED4-42EA-AFD8-1544438F76E0}" destId="{66A2A8C1-3B7C-4D36-A00A-9C53871160B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B9F6B499-48D7-4513-8885-E3E51A7997F3}" type="presOf" srcId="{D8939CAC-70A2-4D7C-9567-364C0941B518}" destId="{873FB967-8265-409E-B5AA-D59480DAF07E}" srcOrd="0" destOrd="0" presId="urn:microsoft.com/office/officeart/2005/8/layout/hierarchy1"/>
    <dgm:cxn modelId="{43827414-0938-4CC1-8C29-0315C4A1C7AE}" type="presOf" srcId="{08209E99-50E4-412A-AD89-16F776850B40}" destId="{D68AE7C3-96F2-449D-BF58-91F70123CFEB}" srcOrd="0" destOrd="0" presId="urn:microsoft.com/office/officeart/2005/8/layout/hierarchy1"/>
    <dgm:cxn modelId="{4EAB0A81-1779-4897-9BC8-9D798E4A9EAB}" type="presOf" srcId="{3711809D-C6BC-4D75-A791-D1382A7A04D6}" destId="{C087B052-B997-48E8-8328-8E6AAC11B736}" srcOrd="0" destOrd="0" presId="urn:microsoft.com/office/officeart/2005/8/layout/hierarchy1"/>
    <dgm:cxn modelId="{78D79B83-2A79-4F5D-B11F-82D36649C0A1}"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29225A20-2FD7-4941-8D8A-3DA612642254}"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4A3922A-9BD7-45BE-8FA4-981C2B73D139}" type="presOf" srcId="{FA1BDD09-DBE8-4440-A615-BEF98794ABB8}" destId="{BA58F975-1A99-4681-A429-BFD4997347F6}" srcOrd="0" destOrd="0" presId="urn:microsoft.com/office/officeart/2005/8/layout/hierarchy1"/>
    <dgm:cxn modelId="{14DE0D48-C53E-4C2F-8CD9-CFDCC5C8B3CF}" type="presParOf" srcId="{EEC82BA3-BF24-4ED2-8522-D5E3E1354604}" destId="{619520C8-65D0-47A4-8284-1C29E82FB572}" srcOrd="0" destOrd="0" presId="urn:microsoft.com/office/officeart/2005/8/layout/hierarchy1"/>
    <dgm:cxn modelId="{8B4AFED1-E8B6-44E5-AFA6-FF78E0E1B909}" type="presParOf" srcId="{619520C8-65D0-47A4-8284-1C29E82FB572}" destId="{99BD0A01-A0F8-4D9E-B5EC-0D9CB20F1672}" srcOrd="0" destOrd="0" presId="urn:microsoft.com/office/officeart/2005/8/layout/hierarchy1"/>
    <dgm:cxn modelId="{64E8E577-1D8F-433F-9ADF-CB6F2D2BB333}" type="presParOf" srcId="{99BD0A01-A0F8-4D9E-B5EC-0D9CB20F1672}" destId="{C4ED652E-6DD6-4577-BF34-494479DDE304}" srcOrd="0" destOrd="0" presId="urn:microsoft.com/office/officeart/2005/8/layout/hierarchy1"/>
    <dgm:cxn modelId="{27D9A155-3E67-43F7-808E-1DAB4660ABCE}" type="presParOf" srcId="{99BD0A01-A0F8-4D9E-B5EC-0D9CB20F1672}" destId="{C087B052-B997-48E8-8328-8E6AAC11B736}" srcOrd="1" destOrd="0" presId="urn:microsoft.com/office/officeart/2005/8/layout/hierarchy1"/>
    <dgm:cxn modelId="{9CBE4859-F7E4-45F9-AE02-2222164D97D2}" type="presParOf" srcId="{619520C8-65D0-47A4-8284-1C29E82FB572}" destId="{D6392A81-AB4D-43F2-9FDC-2FF4F13B1D81}" srcOrd="1" destOrd="0" presId="urn:microsoft.com/office/officeart/2005/8/layout/hierarchy1"/>
    <dgm:cxn modelId="{64B2D7E5-DE2D-4A9C-B0E8-5C6150E1803F}" type="presParOf" srcId="{D6392A81-AB4D-43F2-9FDC-2FF4F13B1D81}" destId="{8D4DFC5B-E5BD-48C5-85A5-03F3EEF9A3CD}" srcOrd="0" destOrd="0" presId="urn:microsoft.com/office/officeart/2005/8/layout/hierarchy1"/>
    <dgm:cxn modelId="{DE0C8BD2-C0DD-44C2-A20E-5B1C1536876D}" type="presParOf" srcId="{D6392A81-AB4D-43F2-9FDC-2FF4F13B1D81}" destId="{B4A14187-5AC5-48FF-BD14-3EB9221D6A1B}" srcOrd="1" destOrd="0" presId="urn:microsoft.com/office/officeart/2005/8/layout/hierarchy1"/>
    <dgm:cxn modelId="{850BF2D8-0922-4AF4-83E5-BA492587E081}" type="presParOf" srcId="{B4A14187-5AC5-48FF-BD14-3EB9221D6A1B}" destId="{4D2ACBFB-2106-4F78-8ECF-4B0C48671B08}" srcOrd="0" destOrd="0" presId="urn:microsoft.com/office/officeart/2005/8/layout/hierarchy1"/>
    <dgm:cxn modelId="{53586612-4802-48DF-8959-3DCF1EB9C020}" type="presParOf" srcId="{4D2ACBFB-2106-4F78-8ECF-4B0C48671B08}" destId="{FD07F0DD-2452-4DC9-9FA7-73CAEC7BE105}" srcOrd="0" destOrd="0" presId="urn:microsoft.com/office/officeart/2005/8/layout/hierarchy1"/>
    <dgm:cxn modelId="{94E864B8-E9F9-4D25-96E4-A8BC7EB76948}" type="presParOf" srcId="{4D2ACBFB-2106-4F78-8ECF-4B0C48671B08}" destId="{873FB967-8265-409E-B5AA-D59480DAF07E}" srcOrd="1" destOrd="0" presId="urn:microsoft.com/office/officeart/2005/8/layout/hierarchy1"/>
    <dgm:cxn modelId="{5F16F302-FECF-427A-81CD-4273D52FE24A}" type="presParOf" srcId="{B4A14187-5AC5-48FF-BD14-3EB9221D6A1B}" destId="{30982FF0-E2FA-49C2-AC42-65618A0ABB77}" srcOrd="1" destOrd="0" presId="urn:microsoft.com/office/officeart/2005/8/layout/hierarchy1"/>
    <dgm:cxn modelId="{96C0DED1-50C2-4992-83CA-FF6275275BE8}" type="presParOf" srcId="{30982FF0-E2FA-49C2-AC42-65618A0ABB77}" destId="{BA58F975-1A99-4681-A429-BFD4997347F6}" srcOrd="0" destOrd="0" presId="urn:microsoft.com/office/officeart/2005/8/layout/hierarchy1"/>
    <dgm:cxn modelId="{084B4CAB-696A-46B9-93C4-AE8F145CEE0D}" type="presParOf" srcId="{30982FF0-E2FA-49C2-AC42-65618A0ABB77}" destId="{9CC5F9EC-4239-422E-A865-4B4DEEDB804A}" srcOrd="1" destOrd="0" presId="urn:microsoft.com/office/officeart/2005/8/layout/hierarchy1"/>
    <dgm:cxn modelId="{788306F1-2F5B-4A0B-B37C-C9834B82CF19}" type="presParOf" srcId="{9CC5F9EC-4239-422E-A865-4B4DEEDB804A}" destId="{F3AD537E-ED19-46EC-B26F-461C1D9D6F23}" srcOrd="0" destOrd="0" presId="urn:microsoft.com/office/officeart/2005/8/layout/hierarchy1"/>
    <dgm:cxn modelId="{48628452-F33F-49F4-A0C1-1EADCE2DDE21}" type="presParOf" srcId="{F3AD537E-ED19-46EC-B26F-461C1D9D6F23}" destId="{2BA0BEBB-8F9C-4CB7-9134-B3DCE458C153}" srcOrd="0" destOrd="0" presId="urn:microsoft.com/office/officeart/2005/8/layout/hierarchy1"/>
    <dgm:cxn modelId="{A802BE1A-F71B-417D-9836-80611FD352FC}" type="presParOf" srcId="{F3AD537E-ED19-46EC-B26F-461C1D9D6F23}" destId="{66A2A8C1-3B7C-4D36-A00A-9C53871160BD}" srcOrd="1" destOrd="0" presId="urn:microsoft.com/office/officeart/2005/8/layout/hierarchy1"/>
    <dgm:cxn modelId="{8026823F-2879-4EE4-B896-20E7A2ABB027}" type="presParOf" srcId="{9CC5F9EC-4239-422E-A865-4B4DEEDB804A}" destId="{BBCC611D-009D-492C-A417-7CD2BF2434B0}" srcOrd="1" destOrd="0" presId="urn:microsoft.com/office/officeart/2005/8/layout/hierarchy1"/>
    <dgm:cxn modelId="{4685CB70-BEE4-4BB3-AF79-5D038F3502F3}" type="presParOf" srcId="{BBCC611D-009D-492C-A417-7CD2BF2434B0}" destId="{1CE97110-BBBA-4C03-A598-C12840CF597D}" srcOrd="0" destOrd="0" presId="urn:microsoft.com/office/officeart/2005/8/layout/hierarchy1"/>
    <dgm:cxn modelId="{F67D0A71-04D9-4605-B345-26FEF96CF2FE}" type="presParOf" srcId="{BBCC611D-009D-492C-A417-7CD2BF2434B0}" destId="{08FE2A85-6656-4004-A7D2-1BE95D7C7DB5}" srcOrd="1" destOrd="0" presId="urn:microsoft.com/office/officeart/2005/8/layout/hierarchy1"/>
    <dgm:cxn modelId="{EC0EDAF7-4E88-4C6D-AB60-BFA320608933}" type="presParOf" srcId="{08FE2A85-6656-4004-A7D2-1BE95D7C7DB5}" destId="{06D129D4-0A5B-40D9-BA4C-456CCE8040E8}" srcOrd="0" destOrd="0" presId="urn:microsoft.com/office/officeart/2005/8/layout/hierarchy1"/>
    <dgm:cxn modelId="{E53FDEE2-D5A8-49D2-89A4-F4D2D345801B}" type="presParOf" srcId="{06D129D4-0A5B-40D9-BA4C-456CCE8040E8}" destId="{8D5E465E-7306-4188-95E7-4B5D015F4B73}" srcOrd="0" destOrd="0" presId="urn:microsoft.com/office/officeart/2005/8/layout/hierarchy1"/>
    <dgm:cxn modelId="{B125BEB4-41C2-4691-991E-70AF5ED197D9}" type="presParOf" srcId="{06D129D4-0A5B-40D9-BA4C-456CCE8040E8}" destId="{8932DB13-DCA8-48A2-B09F-CCEF6EAFB87F}" srcOrd="1" destOrd="0" presId="urn:microsoft.com/office/officeart/2005/8/layout/hierarchy1"/>
    <dgm:cxn modelId="{3E2D0005-BF75-4401-ABBF-D3DC0B305063}" type="presParOf" srcId="{08FE2A85-6656-4004-A7D2-1BE95D7C7DB5}" destId="{52A30EBC-8188-40D0-B18C-29716E7FFB2A}" srcOrd="1" destOrd="0" presId="urn:microsoft.com/office/officeart/2005/8/layout/hierarchy1"/>
    <dgm:cxn modelId="{227723EB-6FDE-4E0D-976B-FDF865B060FF}" type="presParOf" srcId="{D6392A81-AB4D-43F2-9FDC-2FF4F13B1D81}" destId="{D68AE7C3-96F2-449D-BF58-91F70123CFEB}" srcOrd="2" destOrd="0" presId="urn:microsoft.com/office/officeart/2005/8/layout/hierarchy1"/>
    <dgm:cxn modelId="{ACFDB83C-A3C7-438A-AB98-9F46EAFB7854}" type="presParOf" srcId="{D6392A81-AB4D-43F2-9FDC-2FF4F13B1D81}" destId="{BD73B400-1750-4A47-896B-E398BB16760F}" srcOrd="3" destOrd="0" presId="urn:microsoft.com/office/officeart/2005/8/layout/hierarchy1"/>
    <dgm:cxn modelId="{96EFA75A-3DC4-416B-98A1-1E6315D49D41}" type="presParOf" srcId="{BD73B400-1750-4A47-896B-E398BB16760F}" destId="{16329E59-309C-4E5E-86D3-BBAB46BD5860}" srcOrd="0" destOrd="0" presId="urn:microsoft.com/office/officeart/2005/8/layout/hierarchy1"/>
    <dgm:cxn modelId="{3B90959D-719C-49E7-A7ED-AD9F5E45611C}" type="presParOf" srcId="{16329E59-309C-4E5E-86D3-BBAB46BD5860}" destId="{E3808C3B-2BEF-40B5-BFBF-C64E064D05BB}" srcOrd="0" destOrd="0" presId="urn:microsoft.com/office/officeart/2005/8/layout/hierarchy1"/>
    <dgm:cxn modelId="{02A2FE9A-A613-484D-94DB-848CBD7A0F37}" type="presParOf" srcId="{16329E59-309C-4E5E-86D3-BBAB46BD5860}" destId="{B1D42902-60FA-4BA4-9F5A-2CD7EC7FF6E6}" srcOrd="1" destOrd="0" presId="urn:microsoft.com/office/officeart/2005/8/layout/hierarchy1"/>
    <dgm:cxn modelId="{F4EC0EC4-5D65-44B6-B0BB-AF5400E68D2C}" type="presParOf" srcId="{BD73B400-1750-4A47-896B-E398BB16760F}" destId="{99520268-1E65-400E-B0C0-48445C832E6A}" srcOrd="1" destOrd="0" presId="urn:microsoft.com/office/officeart/2005/8/layout/hierarchy1"/>
    <dgm:cxn modelId="{B37A0029-4F6E-420B-9953-3E40A2EF4D86}" type="presParOf" srcId="{99520268-1E65-400E-B0C0-48445C832E6A}" destId="{0F9A4A4D-7845-44E1-9198-FF5105103711}" srcOrd="0" destOrd="0" presId="urn:microsoft.com/office/officeart/2005/8/layout/hierarchy1"/>
    <dgm:cxn modelId="{BB463DDC-8D91-4ACB-8769-8E9D22CCB9C7}" type="presParOf" srcId="{99520268-1E65-400E-B0C0-48445C832E6A}" destId="{C4C0D3E3-36C8-47CE-934D-A6BD3BDD31EC}" srcOrd="1" destOrd="0" presId="urn:microsoft.com/office/officeart/2005/8/layout/hierarchy1"/>
    <dgm:cxn modelId="{531A2F5D-FCE8-456A-8134-2ED453F639F8}" type="presParOf" srcId="{C4C0D3E3-36C8-47CE-934D-A6BD3BDD31EC}" destId="{B7E493C3-EB57-4CC9-BCBF-75B24CF8637D}" srcOrd="0" destOrd="0" presId="urn:microsoft.com/office/officeart/2005/8/layout/hierarchy1"/>
    <dgm:cxn modelId="{D3FFAC3E-6F5D-4EB4-9FE5-46FB5CD64137}" type="presParOf" srcId="{B7E493C3-EB57-4CC9-BCBF-75B24CF8637D}" destId="{F7523B7A-A9B3-4B31-BF23-05843A03562B}" srcOrd="0" destOrd="0" presId="urn:microsoft.com/office/officeart/2005/8/layout/hierarchy1"/>
    <dgm:cxn modelId="{CA2F4C33-7DC6-471E-9A6E-E3B45F6BFABE}" type="presParOf" srcId="{B7E493C3-EB57-4CC9-BCBF-75B24CF8637D}" destId="{55B0065C-6EB5-4701-BF50-81A5F4961077}" srcOrd="1" destOrd="0" presId="urn:microsoft.com/office/officeart/2005/8/layout/hierarchy1"/>
    <dgm:cxn modelId="{17E84FCD-9024-44C0-B889-E9AAFEB2069B}" type="presParOf" srcId="{C4C0D3E3-36C8-47CE-934D-A6BD3BDD31EC}" destId="{0F320184-14A4-44E0-844E-6EF61184F274}" srcOrd="1" destOrd="0" presId="urn:microsoft.com/office/officeart/2005/8/layout/hierarchy1"/>
    <dgm:cxn modelId="{6D571BE0-729B-4FFF-A94A-7849E8C21832}" type="presParOf" srcId="{0F320184-14A4-44E0-844E-6EF61184F274}" destId="{0D980642-4A32-450F-A5CE-08B5B275E3B2}" srcOrd="0" destOrd="0" presId="urn:microsoft.com/office/officeart/2005/8/layout/hierarchy1"/>
    <dgm:cxn modelId="{8D2A8C88-07A2-484F-8C05-05C80FBC431E}" type="presParOf" srcId="{0F320184-14A4-44E0-844E-6EF61184F274}" destId="{5AC48FD6-FD99-48CF-830E-6CB6D93C218D}" srcOrd="1" destOrd="0" presId="urn:microsoft.com/office/officeart/2005/8/layout/hierarchy1"/>
    <dgm:cxn modelId="{4D50F1EE-E040-495C-9F79-4742F53110A3}" type="presParOf" srcId="{5AC48FD6-FD99-48CF-830E-6CB6D93C218D}" destId="{68F7C5D0-AFC4-440F-9736-03D10A256638}" srcOrd="0" destOrd="0" presId="urn:microsoft.com/office/officeart/2005/8/layout/hierarchy1"/>
    <dgm:cxn modelId="{0DF39D11-5A93-484A-BA85-FF2333D0A20A}" type="presParOf" srcId="{68F7C5D0-AFC4-440F-9736-03D10A256638}" destId="{9FED0DB6-DB7C-40B3-8BF5-B55B570E7D39}" srcOrd="0" destOrd="0" presId="urn:microsoft.com/office/officeart/2005/8/layout/hierarchy1"/>
    <dgm:cxn modelId="{A8A28002-4FD0-41D5-A166-B9DA4A6439B7}" type="presParOf" srcId="{68F7C5D0-AFC4-440F-9736-03D10A256638}" destId="{DE6D1B9E-DF9D-4206-90A4-62C3F27EFAD0}" srcOrd="1" destOrd="0" presId="urn:microsoft.com/office/officeart/2005/8/layout/hierarchy1"/>
    <dgm:cxn modelId="{CC2595D3-D499-458A-9DE3-317518D9FE78}"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3E662466-899C-49E9-87AD-861D64A67770}" type="presOf" srcId="{DC6A5C6C-A6FD-441A-BC41-D4E26F557628}" destId="{5C76E221-16AB-460C-B01F-31CE522C0E51}" srcOrd="0" destOrd="0" presId="urn:microsoft.com/office/officeart/2005/8/layout/vList2"/>
    <dgm:cxn modelId="{0CB9D78B-D1A4-4A95-9E1F-1DE585A2D6E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7ACF1A-EC10-4263-ADD6-37B8420A07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FF5B87-6ACC-46AC-8DC0-2F7A8F59377F}" type="presOf" srcId="{BDBF99DF-0B36-4C9A-899F-AEA5652BFC10}" destId="{20C95AB1-304B-4E67-8770-C119D9541A12}" srcOrd="0" destOrd="0" presId="urn:microsoft.com/office/officeart/2005/8/layout/vList2"/>
    <dgm:cxn modelId="{F88FD36F-85F4-4F75-8FE6-846C9BCDBAE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A0EF88-3E05-45DC-827B-E81E4F0491E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27A9599-3519-4A0E-828A-F67C79A366B0}" type="presOf" srcId="{BDBF99DF-0B36-4C9A-899F-AEA5652BFC10}" destId="{20C95AB1-304B-4E67-8770-C119D9541A12}" srcOrd="0" destOrd="0" presId="urn:microsoft.com/office/officeart/2005/8/layout/vList2"/>
    <dgm:cxn modelId="{BFBA4F86-CB26-4FFC-8A9B-3D238E50F22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007F6CF-B634-4535-9B6F-AA72ADBC20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37B37D4-0FD0-4237-971A-ED2B057FE27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FDB890-FE7C-40DD-A0FE-4BD4BDFFF1DE}" type="presOf" srcId="{DC6A5C6C-A6FD-441A-BC41-D4E26F557628}" destId="{5C76E221-16AB-460C-B01F-31CE522C0E51}" srcOrd="0" destOrd="0" presId="urn:microsoft.com/office/officeart/2005/8/layout/vList2"/>
    <dgm:cxn modelId="{FA418D37-2950-42A9-8D28-76D5D1B2C35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CC3EB5-64A2-4132-9714-F5440DFBACB7}" type="presOf" srcId="{DC6A5C6C-A6FD-441A-BC41-D4E26F557628}" destId="{5C76E221-16AB-460C-B01F-31CE522C0E51}" srcOrd="0" destOrd="0" presId="urn:microsoft.com/office/officeart/2005/8/layout/vList2"/>
    <dgm:cxn modelId="{D15966C2-5CF9-4B4C-85E4-F607B02D05D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F6927B-6036-4953-8718-A264E97AF3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